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6D15" w14:textId="77777777" w:rsidR="009B78FB" w:rsidRDefault="00433C6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Řád pro provoz pohřební služby</w:t>
      </w:r>
    </w:p>
    <w:p w14:paraId="4480B2FE" w14:textId="77777777" w:rsidR="009B78FB" w:rsidRDefault="009B78FB">
      <w:pPr>
        <w:jc w:val="center"/>
        <w:rPr>
          <w:b/>
          <w:bCs/>
          <w:sz w:val="20"/>
          <w:szCs w:val="20"/>
        </w:rPr>
      </w:pPr>
    </w:p>
    <w:p w14:paraId="185F977D" w14:textId="77777777" w:rsidR="009B78FB" w:rsidRDefault="00433C6D">
      <w:pPr>
        <w:jc w:val="center"/>
        <w:rPr>
          <w:sz w:val="32"/>
          <w:szCs w:val="32"/>
        </w:rPr>
      </w:pPr>
      <w:r>
        <w:rPr>
          <w:sz w:val="32"/>
          <w:szCs w:val="32"/>
        </w:rPr>
        <w:t>Pohřební služba</w:t>
      </w:r>
      <w:r w:rsidR="00ED47D1">
        <w:rPr>
          <w:sz w:val="32"/>
          <w:szCs w:val="32"/>
        </w:rPr>
        <w:t>…………………………</w:t>
      </w:r>
      <w:proofErr w:type="gramStart"/>
      <w:r w:rsidR="00ED47D1">
        <w:rPr>
          <w:sz w:val="32"/>
          <w:szCs w:val="32"/>
        </w:rPr>
        <w:t>…….</w:t>
      </w:r>
      <w:proofErr w:type="gramEnd"/>
      <w:r w:rsidR="00ED47D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D47D1">
        <w:rPr>
          <w:sz w:val="32"/>
          <w:szCs w:val="32"/>
        </w:rPr>
        <w:t>(název)</w:t>
      </w:r>
    </w:p>
    <w:p w14:paraId="26434864" w14:textId="77777777" w:rsidR="009B78FB" w:rsidRDefault="009B78FB">
      <w:pPr>
        <w:jc w:val="center"/>
        <w:rPr>
          <w:sz w:val="32"/>
          <w:szCs w:val="32"/>
        </w:rPr>
      </w:pPr>
    </w:p>
    <w:p w14:paraId="7E3CDDB8" w14:textId="77777777" w:rsidR="009B78FB" w:rsidRDefault="009B78FB">
      <w:pPr>
        <w:jc w:val="center"/>
        <w:rPr>
          <w:sz w:val="32"/>
          <w:szCs w:val="32"/>
        </w:rPr>
      </w:pPr>
    </w:p>
    <w:p w14:paraId="0012E14C" w14:textId="77777777" w:rsidR="009B78FB" w:rsidRDefault="009B78FB">
      <w:pPr>
        <w:jc w:val="center"/>
        <w:rPr>
          <w:sz w:val="32"/>
          <w:szCs w:val="32"/>
        </w:rPr>
      </w:pPr>
    </w:p>
    <w:p w14:paraId="6F59C10D" w14:textId="77777777" w:rsidR="009B78FB" w:rsidRDefault="00433C6D">
      <w:pPr>
        <w:jc w:val="center"/>
        <w:rPr>
          <w:b/>
          <w:bCs/>
        </w:rPr>
      </w:pPr>
      <w:r>
        <w:rPr>
          <w:b/>
          <w:bCs/>
        </w:rPr>
        <w:t>Základní údaje</w:t>
      </w:r>
    </w:p>
    <w:p w14:paraId="61500283" w14:textId="77777777" w:rsidR="009B78FB" w:rsidRDefault="009B78FB">
      <w:pPr>
        <w:jc w:val="center"/>
        <w:rPr>
          <w:b/>
          <w:bCs/>
        </w:rPr>
      </w:pPr>
    </w:p>
    <w:p w14:paraId="557D4DB4" w14:textId="77777777" w:rsidR="009B78FB" w:rsidRDefault="00433C6D">
      <w:r>
        <w:t>Název společnosti:</w:t>
      </w:r>
      <w:r>
        <w:tab/>
        <w:t xml:space="preserve">Pohřební služba </w:t>
      </w:r>
      <w:r w:rsidR="00113725">
        <w:t>…………</w:t>
      </w:r>
      <w:r w:rsidR="00113725" w:rsidRPr="00113725">
        <w:t>(název)</w:t>
      </w:r>
    </w:p>
    <w:p w14:paraId="431AE4BB" w14:textId="77777777" w:rsidR="009B78FB" w:rsidRDefault="00433C6D">
      <w:r>
        <w:t>Adresa:</w:t>
      </w:r>
      <w:r>
        <w:tab/>
      </w:r>
      <w:r>
        <w:tab/>
      </w:r>
      <w:r w:rsidR="00113725">
        <w:t>……………………………</w:t>
      </w:r>
      <w:proofErr w:type="gramStart"/>
      <w:r w:rsidR="00113725">
        <w:t>…….</w:t>
      </w:r>
      <w:proofErr w:type="gramEnd"/>
      <w:r w:rsidR="00113725">
        <w:t>.</w:t>
      </w:r>
    </w:p>
    <w:p w14:paraId="79C5BAD0" w14:textId="77777777" w:rsidR="009B78FB" w:rsidRDefault="00433C6D">
      <w:r>
        <w:tab/>
      </w:r>
      <w:r>
        <w:tab/>
      </w:r>
      <w:r>
        <w:tab/>
      </w:r>
      <w:proofErr w:type="gramStart"/>
      <w:r>
        <w:t>IČ:</w:t>
      </w:r>
      <w:r w:rsidR="00113725">
        <w:t xml:space="preserve">  00000000</w:t>
      </w:r>
      <w:proofErr w:type="gramEnd"/>
      <w:r>
        <w:t>, DIČ: CZ6</w:t>
      </w:r>
      <w:r w:rsidR="00113725">
        <w:t>100000000</w:t>
      </w:r>
    </w:p>
    <w:p w14:paraId="319CB872" w14:textId="77777777" w:rsidR="009B78FB" w:rsidRDefault="00433C6D">
      <w:r>
        <w:t xml:space="preserve">Odpovědná osoba: </w:t>
      </w:r>
      <w:r>
        <w:tab/>
      </w:r>
      <w:r w:rsidR="00113725">
        <w:t>……………………………</w:t>
      </w:r>
      <w:proofErr w:type="gramStart"/>
      <w:r w:rsidR="00113725">
        <w:t>…….</w:t>
      </w:r>
      <w:proofErr w:type="gramEnd"/>
      <w:r w:rsidR="00113725">
        <w:t>.</w:t>
      </w:r>
    </w:p>
    <w:p w14:paraId="645CC30E" w14:textId="77777777" w:rsidR="009B78FB" w:rsidRDefault="009B78FB"/>
    <w:p w14:paraId="55B3E187" w14:textId="77777777" w:rsidR="009B78FB" w:rsidRDefault="009B78FB"/>
    <w:p w14:paraId="70DFD207" w14:textId="77777777" w:rsidR="009B78FB" w:rsidRDefault="00433C6D">
      <w:pPr>
        <w:jc w:val="center"/>
      </w:pPr>
      <w:r>
        <w:t xml:space="preserve">Tento řád byl schválen Krajskou hygienickou stanicí </w:t>
      </w:r>
      <w:r w:rsidR="00E669E2">
        <w:t>kraje Vysočina se sídlem v Jihlavě</w:t>
      </w:r>
    </w:p>
    <w:p w14:paraId="55895C84" w14:textId="77777777" w:rsidR="00E669E2" w:rsidRDefault="00E669E2">
      <w:pPr>
        <w:jc w:val="center"/>
      </w:pPr>
    </w:p>
    <w:p w14:paraId="11AF051B" w14:textId="77777777" w:rsidR="009B78FB" w:rsidRDefault="00433C6D">
      <w:pPr>
        <w:jc w:val="center"/>
      </w:pPr>
      <w:r>
        <w:t>dne…………………... č.j. ………………….</w:t>
      </w:r>
    </w:p>
    <w:p w14:paraId="0263856C" w14:textId="77777777" w:rsidR="009B78FB" w:rsidRDefault="009B78FB">
      <w:pPr>
        <w:jc w:val="center"/>
      </w:pPr>
    </w:p>
    <w:p w14:paraId="3F0244F2" w14:textId="77777777" w:rsidR="009B78FB" w:rsidRDefault="009B78FB">
      <w:pPr>
        <w:jc w:val="center"/>
      </w:pPr>
    </w:p>
    <w:p w14:paraId="551BC10C" w14:textId="77777777" w:rsidR="009B78FB" w:rsidRDefault="009B78FB">
      <w:pPr>
        <w:jc w:val="center"/>
      </w:pPr>
    </w:p>
    <w:p w14:paraId="24C9BEA1" w14:textId="77777777" w:rsidR="009B78FB" w:rsidRDefault="009B78FB">
      <w:pPr>
        <w:jc w:val="center"/>
      </w:pPr>
    </w:p>
    <w:p w14:paraId="6AA2F516" w14:textId="77777777" w:rsidR="009B78FB" w:rsidRDefault="009B78FB">
      <w:pPr>
        <w:jc w:val="center"/>
      </w:pPr>
    </w:p>
    <w:p w14:paraId="08A13B97" w14:textId="77777777" w:rsidR="009B78FB" w:rsidRDefault="00433C6D">
      <w:pPr>
        <w:jc w:val="center"/>
      </w:pPr>
      <w:r>
        <w:t>Článek 1</w:t>
      </w:r>
    </w:p>
    <w:p w14:paraId="2C77C73B" w14:textId="77777777" w:rsidR="009B78FB" w:rsidRDefault="00433C6D">
      <w:pPr>
        <w:jc w:val="center"/>
      </w:pPr>
      <w:r>
        <w:t>Základní ustanovení</w:t>
      </w:r>
    </w:p>
    <w:p w14:paraId="0A22DED4" w14:textId="77777777" w:rsidR="009B78FB" w:rsidRDefault="009B78FB">
      <w:pPr>
        <w:jc w:val="center"/>
      </w:pPr>
    </w:p>
    <w:p w14:paraId="76CB2DEC" w14:textId="77777777" w:rsidR="009B78FB" w:rsidRDefault="00433C6D" w:rsidP="00C51A98">
      <w:pPr>
        <w:jc w:val="both"/>
      </w:pPr>
      <w:r>
        <w:t>Řád pro provoz pohřební služby stanoví podmínky, za nichž provozovatel pohřební služby zabezpečuje provozování služeb souvi</w:t>
      </w:r>
      <w:r w:rsidR="00BC2AF5">
        <w:t>sejících s pohřbením podle zákon</w:t>
      </w:r>
      <w:r w:rsidR="00CC2C3F">
        <w:t>a 256/2001</w:t>
      </w:r>
      <w:r>
        <w:t xml:space="preserve"> Sb.</w:t>
      </w:r>
      <w:r w:rsidR="00CC2C3F">
        <w:t xml:space="preserve">, </w:t>
      </w:r>
      <w:r w:rsidR="00D32F86">
        <w:t xml:space="preserve">o pohřebnictví </w:t>
      </w:r>
      <w:r w:rsidR="00CC2C3F">
        <w:t>ve znění pozdějších předpisů</w:t>
      </w:r>
      <w:r w:rsidR="00D32F86">
        <w:t xml:space="preserve"> (dále jen „zákon o pohřebnictví“)</w:t>
      </w:r>
      <w:r w:rsidR="00CC2C3F">
        <w:t>.</w:t>
      </w:r>
      <w:r>
        <w:t xml:space="preserve"> Je závazný pro provozovatele a jeho zaměstnance.</w:t>
      </w:r>
    </w:p>
    <w:p w14:paraId="6BADBECD" w14:textId="77777777" w:rsidR="009B78FB" w:rsidRDefault="009B78FB"/>
    <w:p w14:paraId="037DB949" w14:textId="77777777" w:rsidR="009B78FB" w:rsidRDefault="009B78FB"/>
    <w:p w14:paraId="0939CDE9" w14:textId="77777777" w:rsidR="009B78FB" w:rsidRDefault="00433C6D">
      <w:pPr>
        <w:jc w:val="center"/>
      </w:pPr>
      <w:r>
        <w:t>Článek 2</w:t>
      </w:r>
    </w:p>
    <w:p w14:paraId="099D1374" w14:textId="77777777" w:rsidR="009B78FB" w:rsidRDefault="00433C6D">
      <w:pPr>
        <w:jc w:val="center"/>
      </w:pPr>
      <w:r>
        <w:t>Rozsah poskytovaných služeb</w:t>
      </w:r>
    </w:p>
    <w:p w14:paraId="69FFF845" w14:textId="77777777" w:rsidR="009B78FB" w:rsidRDefault="009B78FB">
      <w:pPr>
        <w:jc w:val="center"/>
      </w:pPr>
    </w:p>
    <w:p w14:paraId="1BE45293" w14:textId="77777777" w:rsidR="009B78FB" w:rsidRDefault="00433C6D">
      <w:r>
        <w:t>Pohřební služba zajišťuje:</w:t>
      </w:r>
    </w:p>
    <w:p w14:paraId="21408D46" w14:textId="77777777" w:rsidR="009B78FB" w:rsidRDefault="00433C6D">
      <w:r>
        <w:t xml:space="preserve">- </w:t>
      </w:r>
      <w:r w:rsidR="00BC2AF5">
        <w:t>služby spojené s pohřbením (s výji</w:t>
      </w:r>
      <w:r>
        <w:t xml:space="preserve">mkou provozování pohřebiště, provádění </w:t>
      </w:r>
      <w:proofErr w:type="spellStart"/>
      <w:r>
        <w:t>balzamací</w:t>
      </w:r>
      <w:proofErr w:type="spellEnd"/>
      <w:r>
        <w:t xml:space="preserve"> a konzervací.)</w:t>
      </w:r>
    </w:p>
    <w:p w14:paraId="44786EED" w14:textId="77777777" w:rsidR="009B78FB" w:rsidRDefault="00433C6D">
      <w:r>
        <w:t>- přepravu lidských pozůstatků a lidských ostatků</w:t>
      </w:r>
    </w:p>
    <w:p w14:paraId="5B445249" w14:textId="77777777" w:rsidR="009B78FB" w:rsidRDefault="00433C6D">
      <w:r>
        <w:t>- fyzické i administrativní převzetí lidských pozůstatků a ostatků</w:t>
      </w:r>
    </w:p>
    <w:p w14:paraId="6715B2B4" w14:textId="77777777" w:rsidR="009B78FB" w:rsidRDefault="00433C6D">
      <w:r>
        <w:t>- manipulace s těmito lidskými pozůstatky a ostatky</w:t>
      </w:r>
    </w:p>
    <w:p w14:paraId="46758AB7" w14:textId="77777777" w:rsidR="009B78FB" w:rsidRDefault="00433C6D">
      <w:r>
        <w:t>- sjednávání a provádění smutečních obřadů</w:t>
      </w:r>
    </w:p>
    <w:p w14:paraId="26577AD4" w14:textId="77777777" w:rsidR="009B78FB" w:rsidRDefault="00433C6D">
      <w:r>
        <w:t>- zajištění sjednaných služeb a služeb s tím spojených</w:t>
      </w:r>
    </w:p>
    <w:p w14:paraId="050FE385" w14:textId="77777777" w:rsidR="009B78FB" w:rsidRDefault="00433C6D">
      <w:r>
        <w:t>- provozování obřadní síně v</w:t>
      </w:r>
      <w:r w:rsidR="009A11F3">
        <w:t> </w:t>
      </w:r>
      <w:proofErr w:type="gramStart"/>
      <w:r w:rsidR="009A11F3">
        <w:t>Praze….</w:t>
      </w:r>
      <w:proofErr w:type="gramEnd"/>
      <w:r w:rsidR="009A11F3">
        <w:t>.aj. vypsat dle skutečnosti</w:t>
      </w:r>
    </w:p>
    <w:p w14:paraId="4D982A40" w14:textId="77777777" w:rsidR="009B78FB" w:rsidRDefault="00433C6D">
      <w:r>
        <w:t>- provoz a údržba pohřebních vozů</w:t>
      </w:r>
    </w:p>
    <w:p w14:paraId="6199B749" w14:textId="77777777" w:rsidR="009B78FB" w:rsidRDefault="009B78FB"/>
    <w:p w14:paraId="611943C9" w14:textId="77777777" w:rsidR="009B78FB" w:rsidRDefault="009B78FB"/>
    <w:p w14:paraId="214A4ED0" w14:textId="77777777" w:rsidR="00681D47" w:rsidRDefault="00681D47">
      <w:pPr>
        <w:jc w:val="center"/>
      </w:pPr>
    </w:p>
    <w:p w14:paraId="3ABE3E68" w14:textId="77777777" w:rsidR="00681D47" w:rsidRDefault="00681D47">
      <w:pPr>
        <w:jc w:val="center"/>
      </w:pPr>
    </w:p>
    <w:p w14:paraId="2F6CE224" w14:textId="77777777" w:rsidR="00681D47" w:rsidRDefault="00681D47">
      <w:pPr>
        <w:jc w:val="center"/>
      </w:pPr>
    </w:p>
    <w:p w14:paraId="7F2C480E" w14:textId="77777777" w:rsidR="00681D47" w:rsidRDefault="00681D47">
      <w:pPr>
        <w:jc w:val="center"/>
      </w:pPr>
    </w:p>
    <w:p w14:paraId="60D53E24" w14:textId="77777777" w:rsidR="00681D47" w:rsidRDefault="00681D47">
      <w:pPr>
        <w:jc w:val="center"/>
      </w:pPr>
    </w:p>
    <w:p w14:paraId="6FBDCB0F" w14:textId="77777777" w:rsidR="009B78FB" w:rsidRDefault="00433C6D">
      <w:pPr>
        <w:jc w:val="center"/>
      </w:pPr>
      <w:r>
        <w:t>Článek 3</w:t>
      </w:r>
    </w:p>
    <w:p w14:paraId="5F23F270" w14:textId="77777777" w:rsidR="009B78FB" w:rsidRDefault="00433C6D">
      <w:pPr>
        <w:jc w:val="center"/>
      </w:pPr>
      <w:r>
        <w:t>Místnost pro úpravu těla zemřelých</w:t>
      </w:r>
    </w:p>
    <w:p w14:paraId="0118936D" w14:textId="77777777" w:rsidR="009B78FB" w:rsidRDefault="009B78FB">
      <w:pPr>
        <w:jc w:val="center"/>
      </w:pPr>
    </w:p>
    <w:p w14:paraId="26DC5CD2" w14:textId="77777777" w:rsidR="00B52B66" w:rsidRPr="00B52B66" w:rsidRDefault="00433C6D" w:rsidP="00B52B6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t>Místnost se nachází v objektu obřadní síně v</w:t>
      </w:r>
      <w:proofErr w:type="gramStart"/>
      <w:r>
        <w:t xml:space="preserve"> </w:t>
      </w:r>
      <w:r w:rsidR="009A11F3">
        <w:t>….</w:t>
      </w:r>
      <w:proofErr w:type="gramEnd"/>
      <w:r w:rsidR="009A11F3">
        <w:t>.…….(název)</w:t>
      </w:r>
      <w:r>
        <w:t xml:space="preserve">. Tato místnost slouží nejen pro </w:t>
      </w:r>
      <w:proofErr w:type="spellStart"/>
      <w:r>
        <w:t>vypravitele</w:t>
      </w:r>
      <w:proofErr w:type="spellEnd"/>
      <w:r>
        <w:t xml:space="preserve"> pohřbu, </w:t>
      </w:r>
      <w:r w:rsidR="00681D47">
        <w:t>kterému je dle předchozí domluvy umožně</w:t>
      </w:r>
      <w:r w:rsidR="00CC2C3F">
        <w:t>n bezplatný vstup dle zákona 256/2001 S</w:t>
      </w:r>
      <w:r w:rsidR="00681D47">
        <w:t>b.</w:t>
      </w:r>
      <w:r w:rsidR="00CC2C3F">
        <w:t xml:space="preserve">, </w:t>
      </w:r>
      <w:r w:rsidR="00877A70">
        <w:t xml:space="preserve">o pohřebnictví ve znění pozdějších předpisů (dále jen „zákon o pohřebnictví“) </w:t>
      </w:r>
      <w:r w:rsidR="00681D47">
        <w:t>§</w:t>
      </w:r>
      <w:r w:rsidR="00A109AB">
        <w:t xml:space="preserve"> </w:t>
      </w:r>
      <w:r w:rsidR="00681D47">
        <w:t>7 písmeno h</w:t>
      </w:r>
      <w:r w:rsidR="00521796">
        <w:t>)</w:t>
      </w:r>
      <w:r w:rsidR="00681D47">
        <w:t xml:space="preserve">, </w:t>
      </w:r>
      <w:r>
        <w:t>ale i pro zaměstnance pohřební služby k úpravě těl zemřelých.</w:t>
      </w:r>
      <w:r w:rsidR="005A65A9">
        <w:t xml:space="preserve"> Místnost je vybavena </w:t>
      </w:r>
      <w:r w:rsidR="00B52B66" w:rsidRPr="00B52B66">
        <w:rPr>
          <w:rFonts w:ascii="Times New Roman" w:hAnsi="Times New Roman" w:cs="Times New Roman"/>
        </w:rPr>
        <w:t>omyvatelnými stěnami a nepropustnou podlahou, osvětlením, přívodem teplé a studené vody, větráním a zabezpečením proti hmyzu</w:t>
      </w:r>
      <w:r w:rsidR="00EE2C77">
        <w:rPr>
          <w:rFonts w:ascii="Times New Roman" w:hAnsi="Times New Roman" w:cs="Times New Roman"/>
        </w:rPr>
        <w:t xml:space="preserve"> – umístěné síťky v</w:t>
      </w:r>
      <w:r w:rsidR="009A11F3">
        <w:rPr>
          <w:rFonts w:ascii="Times New Roman" w:hAnsi="Times New Roman" w:cs="Times New Roman"/>
        </w:rPr>
        <w:t> </w:t>
      </w:r>
      <w:r w:rsidR="00EE2C77">
        <w:rPr>
          <w:rFonts w:ascii="Times New Roman" w:hAnsi="Times New Roman" w:cs="Times New Roman"/>
        </w:rPr>
        <w:t>oknech</w:t>
      </w:r>
      <w:r w:rsidR="009A11F3">
        <w:rPr>
          <w:rFonts w:ascii="Times New Roman" w:hAnsi="Times New Roman" w:cs="Times New Roman"/>
        </w:rPr>
        <w:t>.</w:t>
      </w:r>
      <w:r w:rsidR="00B52B66" w:rsidRPr="00B52B66">
        <w:rPr>
          <w:rFonts w:ascii="Times New Roman" w:hAnsi="Times New Roman" w:cs="Times New Roman"/>
        </w:rPr>
        <w:t xml:space="preserve"> </w:t>
      </w:r>
      <w:r w:rsidR="009A11F3">
        <w:rPr>
          <w:rFonts w:ascii="Times New Roman" w:hAnsi="Times New Roman" w:cs="Times New Roman"/>
        </w:rPr>
        <w:t>J</w:t>
      </w:r>
      <w:r w:rsidR="00B52B66" w:rsidRPr="00B52B66">
        <w:rPr>
          <w:rFonts w:ascii="Times New Roman" w:hAnsi="Times New Roman" w:cs="Times New Roman"/>
        </w:rPr>
        <w:t xml:space="preserve">e určena pro úpravu těla zemřelého a pro uložení lidských pozůstatků do rakve a </w:t>
      </w:r>
      <w:proofErr w:type="spellStart"/>
      <w:r w:rsidR="00B52B66">
        <w:rPr>
          <w:rFonts w:ascii="Times New Roman" w:hAnsi="Times New Roman" w:cs="Times New Roman"/>
        </w:rPr>
        <w:t>vypraviteli</w:t>
      </w:r>
      <w:proofErr w:type="spellEnd"/>
      <w:r w:rsidR="00B52B66">
        <w:rPr>
          <w:rFonts w:ascii="Times New Roman" w:hAnsi="Times New Roman" w:cs="Times New Roman"/>
        </w:rPr>
        <w:t xml:space="preserve"> pohřbu</w:t>
      </w:r>
      <w:r w:rsidR="00B52B66" w:rsidRPr="00B52B66">
        <w:rPr>
          <w:rFonts w:ascii="Times New Roman" w:hAnsi="Times New Roman" w:cs="Times New Roman"/>
        </w:rPr>
        <w:t xml:space="preserve"> </w:t>
      </w:r>
      <w:r w:rsidR="009A11F3">
        <w:rPr>
          <w:rFonts w:ascii="Times New Roman" w:hAnsi="Times New Roman" w:cs="Times New Roman"/>
        </w:rPr>
        <w:t xml:space="preserve">je umožněna </w:t>
      </w:r>
      <w:r w:rsidR="00B52B66" w:rsidRPr="00B52B66">
        <w:rPr>
          <w:rFonts w:ascii="Times New Roman" w:hAnsi="Times New Roman" w:cs="Times New Roman"/>
        </w:rPr>
        <w:t>nezbytn</w:t>
      </w:r>
      <w:r w:rsidR="009A11F3">
        <w:rPr>
          <w:rFonts w:ascii="Times New Roman" w:hAnsi="Times New Roman" w:cs="Times New Roman"/>
        </w:rPr>
        <w:t>á</w:t>
      </w:r>
      <w:r w:rsidR="00B52B66" w:rsidRPr="00B52B66">
        <w:rPr>
          <w:rFonts w:ascii="Times New Roman" w:hAnsi="Times New Roman" w:cs="Times New Roman"/>
        </w:rPr>
        <w:t xml:space="preserve"> hygienick</w:t>
      </w:r>
      <w:r w:rsidR="009A11F3">
        <w:rPr>
          <w:rFonts w:ascii="Times New Roman" w:hAnsi="Times New Roman" w:cs="Times New Roman"/>
        </w:rPr>
        <w:t>á</w:t>
      </w:r>
      <w:r w:rsidR="00B52B66" w:rsidRPr="00B52B66">
        <w:rPr>
          <w:rFonts w:ascii="Times New Roman" w:hAnsi="Times New Roman" w:cs="Times New Roman"/>
        </w:rPr>
        <w:t xml:space="preserve"> očist</w:t>
      </w:r>
      <w:r w:rsidR="009A11F3">
        <w:rPr>
          <w:rFonts w:ascii="Times New Roman" w:hAnsi="Times New Roman" w:cs="Times New Roman"/>
        </w:rPr>
        <w:t>a</w:t>
      </w:r>
      <w:r w:rsidR="00B52B66">
        <w:rPr>
          <w:rFonts w:ascii="Times New Roman" w:hAnsi="Times New Roman" w:cs="Times New Roman"/>
        </w:rPr>
        <w:t>.</w:t>
      </w:r>
    </w:p>
    <w:p w14:paraId="6EE19BCF" w14:textId="77777777" w:rsidR="009B78FB" w:rsidRDefault="009B78FB"/>
    <w:p w14:paraId="60235064" w14:textId="77777777" w:rsidR="00681D47" w:rsidRDefault="00681D47"/>
    <w:p w14:paraId="45CFFC0C" w14:textId="77777777" w:rsidR="009B78FB" w:rsidRDefault="00433C6D">
      <w:r>
        <w:t xml:space="preserve">a) Povinnosti </w:t>
      </w:r>
      <w:proofErr w:type="spellStart"/>
      <w:r>
        <w:t>vypravitele</w:t>
      </w:r>
      <w:proofErr w:type="spellEnd"/>
      <w:r>
        <w:t xml:space="preserve"> pohřbu:</w:t>
      </w:r>
    </w:p>
    <w:p w14:paraId="57052B87" w14:textId="77777777" w:rsidR="009B78FB" w:rsidRDefault="00433C6D">
      <w:r>
        <w:t>- v těchto prostorách se chovat důstojně a s úctou k zemřelému</w:t>
      </w:r>
    </w:p>
    <w:p w14:paraId="7C63CBB5" w14:textId="77777777" w:rsidR="009B78FB" w:rsidRDefault="00433C6D">
      <w:r>
        <w:t>- nevstupovat do těchto prostor pod vlivem alkoholu a jiných omamných látek</w:t>
      </w:r>
    </w:p>
    <w:p w14:paraId="1B8ACDA6" w14:textId="77777777" w:rsidR="009B78FB" w:rsidRDefault="00433C6D">
      <w:r>
        <w:t>- při úpravě zemřelého postupovat důstojně, obezřetně a s pietou</w:t>
      </w:r>
    </w:p>
    <w:p w14:paraId="37002C8D" w14:textId="77777777" w:rsidR="009B78FB" w:rsidRDefault="00433C6D">
      <w:r>
        <w:t>- nepořizovat fotografie ani videonahrávky obnaženého neupraveného těla zemřelého a provozních prostorů pohřební služby</w:t>
      </w:r>
    </w:p>
    <w:p w14:paraId="1CB9EF7F" w14:textId="77777777" w:rsidR="009B78FB" w:rsidRDefault="00433C6D">
      <w:r>
        <w:t>- dodržovat veškeré hygienické zásady a použití hygienických pomůcek (jednorázové gumové rukavice, rouška, jednorázový ochranný plášť</w:t>
      </w:r>
      <w:r w:rsidR="000329CB">
        <w:t xml:space="preserve"> – poskytne pohřební služba</w:t>
      </w:r>
    </w:p>
    <w:p w14:paraId="24259F8C" w14:textId="77777777" w:rsidR="009B78FB" w:rsidRDefault="00433C6D">
      <w:r>
        <w:t>- chovat se k vybavení pohřební služby šetrně a ekonomicky</w:t>
      </w:r>
    </w:p>
    <w:p w14:paraId="5266917B" w14:textId="77777777" w:rsidR="009B78FB" w:rsidRDefault="00433C6D">
      <w:r>
        <w:t xml:space="preserve">- předem nahlásit další osoby doprovázející </w:t>
      </w:r>
      <w:proofErr w:type="spellStart"/>
      <w:r>
        <w:t>vypravitele</w:t>
      </w:r>
      <w:proofErr w:type="spellEnd"/>
      <w:r>
        <w:t xml:space="preserve"> (maximálně 2 osoby)</w:t>
      </w:r>
    </w:p>
    <w:p w14:paraId="43E7EA6F" w14:textId="77777777" w:rsidR="009B78FB" w:rsidRDefault="00433C6D">
      <w:r>
        <w:t>- nezdržovat se v této místnosti a přilehlých prostorů, jenom na dobu nezbytně nutnou (oblečení, uložení do konečné rakve a úprava těla zemřelého)</w:t>
      </w:r>
    </w:p>
    <w:p w14:paraId="33197A7E" w14:textId="77777777" w:rsidR="009B78FB" w:rsidRDefault="009B78FB"/>
    <w:p w14:paraId="737D0944" w14:textId="77777777" w:rsidR="009B78FB" w:rsidRDefault="00433C6D" w:rsidP="00030121">
      <w:pPr>
        <w:jc w:val="both"/>
      </w:pPr>
      <w:r>
        <w:t xml:space="preserve">b) Vždy musí být přítomen pracovník pohřební služby, který neprodleně po opuštění místnosti </w:t>
      </w:r>
      <w:proofErr w:type="spellStart"/>
      <w:r>
        <w:t>vypravitelem</w:t>
      </w:r>
      <w:proofErr w:type="spellEnd"/>
      <w:r>
        <w:t xml:space="preserve"> a jeho doprovodu provede dezinfekci a úklid této místnosti a jejího vybavení, zajištění likvidace infekčního materiálu a odpadu.</w:t>
      </w:r>
    </w:p>
    <w:p w14:paraId="1ED95936" w14:textId="77777777" w:rsidR="009B78FB" w:rsidRDefault="009B78FB"/>
    <w:p w14:paraId="1340287D" w14:textId="77777777" w:rsidR="009B78FB" w:rsidRDefault="00433C6D">
      <w:r>
        <w:t xml:space="preserve">c) Doprovod </w:t>
      </w:r>
      <w:proofErr w:type="spellStart"/>
      <w:r>
        <w:t>vypravitele</w:t>
      </w:r>
      <w:proofErr w:type="spellEnd"/>
      <w:r>
        <w:t xml:space="preserve"> má stejné povinnosti jako </w:t>
      </w:r>
      <w:proofErr w:type="spellStart"/>
      <w:r>
        <w:t>vypravitel</w:t>
      </w:r>
      <w:proofErr w:type="spellEnd"/>
      <w:r w:rsidR="001D3083">
        <w:t>.</w:t>
      </w:r>
    </w:p>
    <w:p w14:paraId="1F5DFBE9" w14:textId="77777777" w:rsidR="009B78FB" w:rsidRDefault="009B78FB"/>
    <w:p w14:paraId="7395CB78" w14:textId="77777777" w:rsidR="009B78FB" w:rsidRDefault="00433C6D" w:rsidP="00E50EA1">
      <w:pPr>
        <w:jc w:val="both"/>
      </w:pPr>
      <w:r>
        <w:t xml:space="preserve">d) Místnost pro úpravu těla zemřelých může být dočasně pronajata i jiným </w:t>
      </w:r>
      <w:r w:rsidR="000329CB">
        <w:t>p</w:t>
      </w:r>
      <w:r>
        <w:t>ohřebním službám dle platného ceníku</w:t>
      </w:r>
      <w:r w:rsidR="00681D47">
        <w:t xml:space="preserve"> </w:t>
      </w:r>
      <w:r>
        <w:t xml:space="preserve">pohřební služby. Pohřební služby mají stejné povinnosti uvedené v </w:t>
      </w:r>
      <w:r w:rsidR="00805243">
        <w:t>§ 7, odst. 1 písm.</w:t>
      </w:r>
      <w:r>
        <w:t xml:space="preserve"> a) a b)</w:t>
      </w:r>
      <w:r w:rsidR="00F357EE">
        <w:t xml:space="preserve"> zákona č. 256/2001 Sb.</w:t>
      </w:r>
      <w:r w:rsidR="002E7749">
        <w:t>, o pohřebnictví ve znění pozdějších předpisů (dále jen „zákon o pohřebnictví“).</w:t>
      </w:r>
    </w:p>
    <w:p w14:paraId="54ABB2C7" w14:textId="77777777" w:rsidR="009B78FB" w:rsidRDefault="009B78FB"/>
    <w:p w14:paraId="59F6639E" w14:textId="77777777" w:rsidR="009B78FB" w:rsidRDefault="009B78FB"/>
    <w:p w14:paraId="5C5890BE" w14:textId="77777777" w:rsidR="009B78FB" w:rsidRDefault="00433C6D">
      <w:pPr>
        <w:jc w:val="center"/>
      </w:pPr>
      <w:r>
        <w:t>Článek 4</w:t>
      </w:r>
    </w:p>
    <w:p w14:paraId="4CB5BBE3" w14:textId="77777777" w:rsidR="009B78FB" w:rsidRDefault="00433C6D">
      <w:pPr>
        <w:jc w:val="center"/>
      </w:pPr>
      <w:r>
        <w:t>Ukládání lidských pozůstatků</w:t>
      </w:r>
      <w:r w:rsidR="000329CB">
        <w:t xml:space="preserve"> ve stavu pokročilého rozkladu</w:t>
      </w:r>
    </w:p>
    <w:p w14:paraId="72F5DEC2" w14:textId="77777777" w:rsidR="009B78FB" w:rsidRDefault="009B78FB">
      <w:pPr>
        <w:jc w:val="center"/>
      </w:pPr>
    </w:p>
    <w:p w14:paraId="5D6FBCE0" w14:textId="77777777" w:rsidR="009B78FB" w:rsidRDefault="00E101F4" w:rsidP="00030121">
      <w:pPr>
        <w:jc w:val="both"/>
      </w:pPr>
      <w:r>
        <w:t>K u</w:t>
      </w:r>
      <w:r w:rsidR="00433C6D">
        <w:t xml:space="preserve">kládání lidských pozůstatků ve stádiu pokročilého rozkladu, kdy není možné oblečení a další úprava těla zesnulého, musí být použit transportní vak a s tím uložen do konečné rakve. </w:t>
      </w:r>
    </w:p>
    <w:p w14:paraId="22ADB5B8" w14:textId="77777777" w:rsidR="009B78FB" w:rsidRDefault="00433C6D" w:rsidP="00030121">
      <w:pPr>
        <w:jc w:val="both"/>
      </w:pPr>
      <w:r>
        <w:t>Pokud se jedná o přepravu těla zemřelého ve stavu pokročilého rozkladu z místa úmrtí na místo určené lékařem anebo policií ČR (viz List o prohlídce zemřelého) musí být tělo uloženo do transportního vaku a přepravní rakve. Transportní vaky jsou nepropustné a jednorázové.</w:t>
      </w:r>
    </w:p>
    <w:p w14:paraId="7D210D3C" w14:textId="77777777" w:rsidR="00EE3778" w:rsidRDefault="00EE3778"/>
    <w:p w14:paraId="7805BC3E" w14:textId="77777777" w:rsidR="009B78FB" w:rsidRDefault="009B78FB"/>
    <w:p w14:paraId="0F1383B3" w14:textId="77777777" w:rsidR="009B78FB" w:rsidRDefault="00433C6D">
      <w:pPr>
        <w:jc w:val="center"/>
      </w:pPr>
      <w:r>
        <w:t>Článek 5</w:t>
      </w:r>
    </w:p>
    <w:p w14:paraId="7AB0102A" w14:textId="77777777" w:rsidR="009B78FB" w:rsidRDefault="00433C6D">
      <w:pPr>
        <w:jc w:val="center"/>
      </w:pPr>
      <w:r>
        <w:t>Způsob uložení a evidence</w:t>
      </w:r>
    </w:p>
    <w:p w14:paraId="4F69068E" w14:textId="77777777" w:rsidR="009B78FB" w:rsidRDefault="009B78FB"/>
    <w:p w14:paraId="0B2D53A0" w14:textId="77777777" w:rsidR="009B78FB" w:rsidRDefault="00433C6D" w:rsidP="0056405A">
      <w:pPr>
        <w:jc w:val="both"/>
      </w:pPr>
      <w:r>
        <w:lastRenderedPageBreak/>
        <w:t>a) Lidské pozůstatky a lidské ostatky musí být po jejich převzetí neprodleně převezeny a uloženy v chladícím zařízení, popřípadě v mrazícím boxu</w:t>
      </w:r>
      <w:r w:rsidR="00EE3778">
        <w:t>, jejichž kapacita a využi</w:t>
      </w:r>
      <w:r w:rsidR="001D3083">
        <w:t>tí je v souladu se zákonem č.</w:t>
      </w:r>
      <w:r w:rsidR="005D7B35">
        <w:t xml:space="preserve"> </w:t>
      </w:r>
      <w:r w:rsidR="001D3083">
        <w:t>256/2001 S</w:t>
      </w:r>
      <w:r w:rsidR="00EE3778">
        <w:t>b.</w:t>
      </w:r>
      <w:r w:rsidR="00877A70">
        <w:t>,</w:t>
      </w:r>
      <w:r w:rsidR="001D3083">
        <w:t xml:space="preserve"> </w:t>
      </w:r>
      <w:r w:rsidR="00877A70">
        <w:t xml:space="preserve">o pohřebnictví ve znění pozdějších předpisů (dále jen „zákon o pohřebnictví“) </w:t>
      </w:r>
      <w:r w:rsidR="00EE3778">
        <w:t>§</w:t>
      </w:r>
      <w:r w:rsidR="00785398">
        <w:t xml:space="preserve"> </w:t>
      </w:r>
      <w:r w:rsidR="00EE3778">
        <w:t xml:space="preserve">7 </w:t>
      </w:r>
      <w:r w:rsidR="00183004">
        <w:t>odst</w:t>
      </w:r>
      <w:r w:rsidR="00EE3778">
        <w:t xml:space="preserve">. 1 písmeno a) a f) </w:t>
      </w:r>
      <w:r>
        <w:t>a to až do dne provedení smutečního obřadu, uložení do h</w:t>
      </w:r>
      <w:r w:rsidR="00BC2AF5">
        <w:t>robu nebo hrobky, předání do kre</w:t>
      </w:r>
      <w:r>
        <w:t>matoria ke kremaci.</w:t>
      </w:r>
      <w:r w:rsidR="007C554E">
        <w:t xml:space="preserve"> Uložení pouze v rakvi nebo jiné obdobné schránce.</w:t>
      </w:r>
    </w:p>
    <w:p w14:paraId="64EDD306" w14:textId="77777777" w:rsidR="009B78FB" w:rsidRDefault="009B78FB"/>
    <w:p w14:paraId="12C58C56" w14:textId="77777777" w:rsidR="009B78FB" w:rsidRDefault="00433C6D" w:rsidP="0056405A">
      <w:pPr>
        <w:jc w:val="both"/>
      </w:pPr>
      <w:r>
        <w:t>b) Evidenci lidských pozůstatků a lidských ostatků uložených v chladícím zařízení, popřípadě v mrazícím boxu</w:t>
      </w:r>
      <w:r w:rsidR="000D0290">
        <w:t>,</w:t>
      </w:r>
      <w:r>
        <w:t xml:space="preserve"> provádí pracovník pohřební služby, který na výzvu ohledávajícího lékaře, Policie ČR, nebo rodiny zesnulého řádně převzal a uložil do chladícího zařízení.</w:t>
      </w:r>
      <w:r w:rsidR="000D0290">
        <w:t xml:space="preserve"> Evidence vedena formou svázané knihy.</w:t>
      </w:r>
    </w:p>
    <w:p w14:paraId="3FA57C16" w14:textId="77777777" w:rsidR="009B78FB" w:rsidRDefault="00433C6D" w:rsidP="0056405A">
      <w:pPr>
        <w:jc w:val="both"/>
      </w:pPr>
      <w:r>
        <w:t xml:space="preserve">Do </w:t>
      </w:r>
      <w:r w:rsidR="008D4B8B">
        <w:t xml:space="preserve">evidenční </w:t>
      </w:r>
      <w:r>
        <w:t xml:space="preserve">knihy zapíše </w:t>
      </w:r>
      <w:r w:rsidR="008D4B8B">
        <w:t xml:space="preserve">k tomu pověřený pracovník </w:t>
      </w:r>
      <w:r>
        <w:t>jméno a příjmení, datum narození, místo a datum úmrtí, je-li známo.</w:t>
      </w:r>
      <w:r w:rsidR="008D4B8B">
        <w:t xml:space="preserve"> </w:t>
      </w:r>
      <w:r>
        <w:t>Datum a čas převzetí lidských pozůstatků, nebo lidských ostatků, datum a čas předání lidských pozůstatků nebo lidských o</w:t>
      </w:r>
      <w:r w:rsidR="001D3083">
        <w:t>statků provozovateli pohřebiště</w:t>
      </w:r>
      <w:r>
        <w:t xml:space="preserve"> nebo krematoria, evidenční číslo vozidla, které přepravu provedlo.</w:t>
      </w:r>
    </w:p>
    <w:p w14:paraId="4A961E59" w14:textId="77777777" w:rsidR="009B78FB" w:rsidRDefault="009B78FB"/>
    <w:p w14:paraId="7C172BAC" w14:textId="77777777" w:rsidR="009B78FB" w:rsidRDefault="009B78FB"/>
    <w:p w14:paraId="1FF3628B" w14:textId="77777777" w:rsidR="009B78FB" w:rsidRDefault="009B78FB"/>
    <w:p w14:paraId="5718281D" w14:textId="77777777" w:rsidR="009B78FB" w:rsidRDefault="009B78FB"/>
    <w:p w14:paraId="54C7D486" w14:textId="77777777" w:rsidR="009B78FB" w:rsidRDefault="00433C6D">
      <w:pPr>
        <w:jc w:val="center"/>
      </w:pPr>
      <w:r>
        <w:t>Článek 6</w:t>
      </w:r>
    </w:p>
    <w:p w14:paraId="1130F96A" w14:textId="77777777" w:rsidR="009B78FB" w:rsidRDefault="00433C6D">
      <w:pPr>
        <w:jc w:val="center"/>
      </w:pPr>
      <w:r>
        <w:t>Dezinfekce</w:t>
      </w:r>
    </w:p>
    <w:p w14:paraId="1EDD1E18" w14:textId="77777777" w:rsidR="009B78FB" w:rsidRDefault="009B78FB">
      <w:pPr>
        <w:jc w:val="center"/>
      </w:pPr>
    </w:p>
    <w:p w14:paraId="23D8363E" w14:textId="77777777" w:rsidR="009B78FB" w:rsidRDefault="00433C6D" w:rsidP="00640BF9">
      <w:pPr>
        <w:jc w:val="both"/>
      </w:pPr>
      <w:r>
        <w:t xml:space="preserve">Dezinfekci provozních prostor, místnosti pro úpravu těla zemřelého, chladícího a mrazícího zařízení a pracovních pomůcek se provádí </w:t>
      </w:r>
      <w:r w:rsidR="001D3083">
        <w:t xml:space="preserve">denně </w:t>
      </w:r>
      <w:r>
        <w:t>na vlhko s dezinfekčními prostředky.</w:t>
      </w:r>
    </w:p>
    <w:p w14:paraId="38A5B2DA" w14:textId="77777777" w:rsidR="009B78FB" w:rsidRDefault="00433C6D" w:rsidP="00640BF9">
      <w:pPr>
        <w:jc w:val="both"/>
      </w:pPr>
      <w:r>
        <w:t>Pohřební vozy a jejich vybavení odpovídá platným normám pro pohřební vozy. Veškeré vybavení je s lehce omyvatelným povrchem.</w:t>
      </w:r>
      <w:r w:rsidR="001D3083">
        <w:t xml:space="preserve"> Všechny pohřební vozy jsou garážovány (podlaha-beton). Dezinfekce vnitřního prostoru nástavby přepravního vozidla se provádí po každém převozu.</w:t>
      </w:r>
    </w:p>
    <w:p w14:paraId="47CB363A" w14:textId="77777777" w:rsidR="009B78FB" w:rsidRDefault="009B78FB" w:rsidP="00640BF9">
      <w:pPr>
        <w:jc w:val="both"/>
      </w:pPr>
    </w:p>
    <w:p w14:paraId="59EC3186" w14:textId="77777777" w:rsidR="009B78FB" w:rsidRDefault="00433C6D">
      <w:r>
        <w:t>Úklid na pracovištích a dezinfekci provozních prostor, místnosti pro úpravu těla zemřelého, chladícího a mrazícího zařízení a pohřebních vozů provádějí zaměst</w:t>
      </w:r>
      <w:r w:rsidR="008D4B8B">
        <w:t>nanci pohřební služby.</w:t>
      </w:r>
    </w:p>
    <w:p w14:paraId="5534D571" w14:textId="77777777" w:rsidR="009B78FB" w:rsidRDefault="009B78FB"/>
    <w:p w14:paraId="66ED423D" w14:textId="77777777" w:rsidR="009B78FB" w:rsidRDefault="009B78FB"/>
    <w:p w14:paraId="37131778" w14:textId="77777777" w:rsidR="009B78FB" w:rsidRDefault="00433C6D">
      <w:pPr>
        <w:jc w:val="center"/>
      </w:pPr>
      <w:r>
        <w:t>Článek 7</w:t>
      </w:r>
    </w:p>
    <w:p w14:paraId="7278335A" w14:textId="77777777" w:rsidR="009B78FB" w:rsidRDefault="00433C6D">
      <w:pPr>
        <w:jc w:val="center"/>
      </w:pPr>
      <w:r>
        <w:t>Předání urny</w:t>
      </w:r>
    </w:p>
    <w:p w14:paraId="0856FEF5" w14:textId="77777777" w:rsidR="009B78FB" w:rsidRDefault="009B78FB">
      <w:pPr>
        <w:jc w:val="center"/>
      </w:pPr>
    </w:p>
    <w:p w14:paraId="0C7FA8D7" w14:textId="77777777" w:rsidR="009B78FB" w:rsidRDefault="003C0646" w:rsidP="00325B3C">
      <w:pPr>
        <w:jc w:val="both"/>
      </w:pPr>
      <w:r>
        <w:t xml:space="preserve">Lhůta </w:t>
      </w:r>
      <w:r w:rsidR="00433C6D">
        <w:t xml:space="preserve">a předání urny s lidskými ostatky jsou domluveny již při sjednání smutečního obřadu s </w:t>
      </w:r>
      <w:proofErr w:type="spellStart"/>
      <w:r w:rsidR="00433C6D">
        <w:t>vypravitelem</w:t>
      </w:r>
      <w:proofErr w:type="spellEnd"/>
      <w:r w:rsidR="00433C6D">
        <w:t xml:space="preserve"> pohřbu. Převzetí urny s lidskými ostatky </w:t>
      </w:r>
      <w:proofErr w:type="spellStart"/>
      <w:r w:rsidR="00433C6D">
        <w:t>vypravitelem</w:t>
      </w:r>
      <w:proofErr w:type="spellEnd"/>
      <w:r w:rsidR="00433C6D">
        <w:t xml:space="preserve"> je nejpozději do 1 roku od uskutečnění smutečního obřa</w:t>
      </w:r>
      <w:r w:rsidR="00DD73C8">
        <w:t>du, v případě doplacení faktury</w:t>
      </w:r>
      <w:r w:rsidR="00FD5FC7">
        <w:t>,</w:t>
      </w:r>
      <w:r w:rsidR="00DD73C8">
        <w:t xml:space="preserve"> ve které je zaúčtován jednorázový poplatek za dopravu a uložení urny.</w:t>
      </w:r>
      <w:r w:rsidR="00433C6D">
        <w:t xml:space="preserve"> Při nevyzvednutí urny s lidskými ostatky </w:t>
      </w:r>
      <w:proofErr w:type="spellStart"/>
      <w:r w:rsidR="00433C6D">
        <w:t>vypravitelem</w:t>
      </w:r>
      <w:proofErr w:type="spellEnd"/>
      <w:r w:rsidR="00433C6D">
        <w:t xml:space="preserve"> pohřbu, bude kontaktován nejprve telefonicky, poté písemně. Dojde-li k nereagování a nečinnosti ze strany </w:t>
      </w:r>
      <w:proofErr w:type="spellStart"/>
      <w:r w:rsidR="00433C6D">
        <w:t>vypravitele</w:t>
      </w:r>
      <w:proofErr w:type="spellEnd"/>
      <w:r w:rsidR="00433C6D">
        <w:t xml:space="preserve"> pohřbu, nebo není-li jiná pověřená osoba, bude provozovatel pohřební služby pos</w:t>
      </w:r>
      <w:r w:rsidR="00DD73C8">
        <w:t>tupovat v souladu se zákonem 256/2001</w:t>
      </w:r>
      <w:r w:rsidR="00433C6D">
        <w:t xml:space="preserve"> Sb.,</w:t>
      </w:r>
      <w:r w:rsidR="00DD73C8">
        <w:t xml:space="preserve"> </w:t>
      </w:r>
      <w:r w:rsidR="00877A70">
        <w:t>o pohřebnictví ve znění pozdějších předpisů (dále jen „zákon o pohřebnictví“)</w:t>
      </w:r>
      <w:r w:rsidR="00DD73C8">
        <w:t xml:space="preserve"> §</w:t>
      </w:r>
      <w:r w:rsidR="00293757">
        <w:t xml:space="preserve"> 7 odstavec 1,</w:t>
      </w:r>
      <w:r w:rsidR="00DD73C8">
        <w:t xml:space="preserve"> písmeno i</w:t>
      </w:r>
      <w:r w:rsidR="00293757">
        <w:t>)</w:t>
      </w:r>
      <w:r w:rsidR="00DD73C8">
        <w:t>. Tento úkon je prováděn bezplatně.</w:t>
      </w:r>
    </w:p>
    <w:p w14:paraId="187CFD8D" w14:textId="77777777" w:rsidR="009B78FB" w:rsidRDefault="009B78FB" w:rsidP="00325B3C">
      <w:pPr>
        <w:jc w:val="both"/>
      </w:pPr>
    </w:p>
    <w:p w14:paraId="0E17BB9B" w14:textId="77777777" w:rsidR="009B78FB" w:rsidRDefault="009B78FB"/>
    <w:p w14:paraId="3F84D152" w14:textId="77777777" w:rsidR="009B78FB" w:rsidRDefault="00433C6D">
      <w:pPr>
        <w:jc w:val="center"/>
      </w:pPr>
      <w:r>
        <w:t>Článek 8</w:t>
      </w:r>
    </w:p>
    <w:p w14:paraId="655F107A" w14:textId="77777777" w:rsidR="009B78FB" w:rsidRDefault="00433C6D">
      <w:pPr>
        <w:jc w:val="center"/>
      </w:pPr>
      <w:r>
        <w:t>Zaměstnanci pohřební služby</w:t>
      </w:r>
    </w:p>
    <w:p w14:paraId="0B08026C" w14:textId="77777777" w:rsidR="009B78FB" w:rsidRDefault="009B78FB">
      <w:pPr>
        <w:jc w:val="center"/>
      </w:pPr>
    </w:p>
    <w:p w14:paraId="4D51A481" w14:textId="77777777" w:rsidR="009B78FB" w:rsidRDefault="00433C6D">
      <w:r>
        <w:t>Povinnosti zaměstnanců:</w:t>
      </w:r>
    </w:p>
    <w:p w14:paraId="5020B657" w14:textId="77777777" w:rsidR="009B78FB" w:rsidRDefault="009B78FB"/>
    <w:p w14:paraId="11FFFA68" w14:textId="77777777" w:rsidR="009B78FB" w:rsidRDefault="00433C6D">
      <w:r>
        <w:t>- zachovávat mlčenlivost o skutečnostech, o nichž se dozvěděli v souvislosti s výkonem svého zaměstnání</w:t>
      </w:r>
    </w:p>
    <w:p w14:paraId="2436103F" w14:textId="77777777" w:rsidR="009B78FB" w:rsidRDefault="00433C6D">
      <w:r>
        <w:t>- musí dodržovat bezpečnost práce</w:t>
      </w:r>
    </w:p>
    <w:p w14:paraId="4919F7A9" w14:textId="77777777" w:rsidR="009B78FB" w:rsidRDefault="00433C6D">
      <w:r>
        <w:lastRenderedPageBreak/>
        <w:t>- musí používat pracovní pomůcky (gumové rukavice, roušky, pláště)</w:t>
      </w:r>
    </w:p>
    <w:p w14:paraId="043EDFC5" w14:textId="77777777" w:rsidR="009B78FB" w:rsidRDefault="00433C6D">
      <w:r>
        <w:t>- musí zachovávat pietu k zemřelým</w:t>
      </w:r>
    </w:p>
    <w:p w14:paraId="7B1B4614" w14:textId="77777777" w:rsidR="009B78FB" w:rsidRDefault="00433C6D">
      <w:r>
        <w:t>- musí se chovat k pozůstalým i ostatním návštěvníkům zdvořile a ohleduplně</w:t>
      </w:r>
    </w:p>
    <w:p w14:paraId="605C7256" w14:textId="77777777" w:rsidR="009B78FB" w:rsidRDefault="00433C6D">
      <w:r>
        <w:t>- musí zamezit vstupu nepovolaných osob do technických a provozních prostor</w:t>
      </w:r>
    </w:p>
    <w:p w14:paraId="559B3DDC" w14:textId="77777777" w:rsidR="009B78FB" w:rsidRDefault="00433C6D">
      <w:r>
        <w:t xml:space="preserve">- </w:t>
      </w:r>
      <w:r w:rsidR="008D4B8B">
        <w:t>musí dbát na čistotu na pracoviš</w:t>
      </w:r>
      <w:r>
        <w:t>ti a udržovat pořádek</w:t>
      </w:r>
    </w:p>
    <w:p w14:paraId="3FA0FAFC" w14:textId="77777777" w:rsidR="009B78FB" w:rsidRDefault="00433C6D">
      <w:r>
        <w:t>- musí se řídit tímto řádem</w:t>
      </w:r>
    </w:p>
    <w:p w14:paraId="1DC97C20" w14:textId="77777777" w:rsidR="009B78FB" w:rsidRDefault="00433C6D">
      <w:r>
        <w:t>- ke svěřenému majetku se chovat ohleduplně a ekonomicky</w:t>
      </w:r>
    </w:p>
    <w:p w14:paraId="55ABA4A6" w14:textId="77777777" w:rsidR="009B78FB" w:rsidRDefault="009B78FB"/>
    <w:p w14:paraId="34D86A05" w14:textId="77777777" w:rsidR="009B78FB" w:rsidRDefault="009B78FB"/>
    <w:p w14:paraId="6D680300" w14:textId="77777777" w:rsidR="00681D47" w:rsidRDefault="00681D47">
      <w:pPr>
        <w:jc w:val="center"/>
      </w:pPr>
    </w:p>
    <w:p w14:paraId="4A481840" w14:textId="77777777" w:rsidR="00681D47" w:rsidRDefault="00681D47">
      <w:pPr>
        <w:jc w:val="center"/>
      </w:pPr>
    </w:p>
    <w:p w14:paraId="4AD735D4" w14:textId="77777777" w:rsidR="00681D47" w:rsidRDefault="00681D47">
      <w:pPr>
        <w:jc w:val="center"/>
      </w:pPr>
    </w:p>
    <w:p w14:paraId="3D38D30B" w14:textId="77777777" w:rsidR="009B78FB" w:rsidRDefault="00433C6D">
      <w:pPr>
        <w:jc w:val="center"/>
      </w:pPr>
      <w:r>
        <w:t>Článek 9</w:t>
      </w:r>
    </w:p>
    <w:p w14:paraId="48051C58" w14:textId="77777777" w:rsidR="009B78FB" w:rsidRDefault="00433C6D">
      <w:pPr>
        <w:jc w:val="center"/>
      </w:pPr>
      <w:r>
        <w:t>Manipulace s lidskými pozůstatky a lidskými ostatky</w:t>
      </w:r>
    </w:p>
    <w:p w14:paraId="071D4386" w14:textId="77777777" w:rsidR="009B78FB" w:rsidRDefault="009B78FB">
      <w:pPr>
        <w:jc w:val="center"/>
      </w:pPr>
    </w:p>
    <w:p w14:paraId="08B42035" w14:textId="77777777" w:rsidR="009B78FB" w:rsidRDefault="00462CAE" w:rsidP="00E23233">
      <w:pPr>
        <w:jc w:val="both"/>
      </w:pPr>
      <w:r>
        <w:t>Z hlediska manipulace s tělem zemřelého musí mít zaměstnanec pohřební služby základní znalosti o lékařském ohledání těla zemřelého, o projevech smrti, o hygienicko-epidemiologických opatřeních a o ochraně zdraví při výkonu práce, o manipulaci s tělem zemřelého, o postupech při jejich oblékání, úpravě, ukládání do rakve a nesení rakve.</w:t>
      </w:r>
    </w:p>
    <w:p w14:paraId="01445166" w14:textId="77777777" w:rsidR="00462CAE" w:rsidRDefault="00462CAE"/>
    <w:p w14:paraId="34F355C0" w14:textId="77777777" w:rsidR="00462CAE" w:rsidRDefault="00462CAE" w:rsidP="00462CAE">
      <w:r>
        <w:t>a) List o prohlídce zemřelého</w:t>
      </w:r>
    </w:p>
    <w:p w14:paraId="762D7A38" w14:textId="77777777" w:rsidR="00462CAE" w:rsidRDefault="00462CAE" w:rsidP="00E23233">
      <w:pPr>
        <w:jc w:val="both"/>
      </w:pPr>
      <w:r>
        <w:t xml:space="preserve">Ohledání těla zemřelého provádí lékař, který provede o ohledání záznam do listu o prohlídce zemřelého, označí tělo zemřelého. Při předání k převozu si zaměstnanci pohřební služby překontrolují označení těla zemřelého a řídí se pokyny uvedenými v listě o prohlídce zemřelého. Zvlášť je nutno dávat pozor </w:t>
      </w:r>
      <w:r w:rsidR="009E354B">
        <w:t>na záznamy o drahých kovech a při přejímce a předání těla zemřelého zkontrolovat záznamy se skutečným stavem.</w:t>
      </w:r>
    </w:p>
    <w:p w14:paraId="49B6A905" w14:textId="77777777" w:rsidR="009E354B" w:rsidRDefault="009E354B" w:rsidP="00462CAE"/>
    <w:p w14:paraId="7F7F11FC" w14:textId="77777777" w:rsidR="009E354B" w:rsidRDefault="009E354B" w:rsidP="00462CAE">
      <w:r>
        <w:t>b) Pieta při manipulaci s tělem zemřelého</w:t>
      </w:r>
    </w:p>
    <w:p w14:paraId="48E1E356" w14:textId="77777777" w:rsidR="009E354B" w:rsidRDefault="009E354B" w:rsidP="00400175">
      <w:pPr>
        <w:jc w:val="both"/>
      </w:pPr>
      <w:r>
        <w:t>Pracovníci pohřební služby musí neustále dodržovat základy pietního zacházení s tělem zemřelého (člověk i po smrti má právo na důstojné zacházení a na úctu</w:t>
      </w:r>
      <w:r w:rsidR="007275FF">
        <w:t>. S tělem zemřelého musí být zacházeno s respektem, úctou a vážností).</w:t>
      </w:r>
    </w:p>
    <w:p w14:paraId="1CDB3E93" w14:textId="77777777" w:rsidR="007275FF" w:rsidRDefault="007275FF" w:rsidP="00462CAE"/>
    <w:p w14:paraId="21FC4933" w14:textId="77777777" w:rsidR="007275FF" w:rsidRDefault="007275FF" w:rsidP="00462CAE">
      <w:r>
        <w:t>c) Vlastní manipulace s tělem zemřelého</w:t>
      </w:r>
    </w:p>
    <w:p w14:paraId="6690DB0E" w14:textId="77777777" w:rsidR="007275FF" w:rsidRDefault="007275FF" w:rsidP="00462CAE">
      <w:r>
        <w:t>- svlečení těla zemřelého</w:t>
      </w:r>
    </w:p>
    <w:p w14:paraId="5E308465" w14:textId="77777777" w:rsidR="007275FF" w:rsidRDefault="007275FF" w:rsidP="00462CAE">
      <w:r>
        <w:t>- očista těla zemřelého od nečistot</w:t>
      </w:r>
    </w:p>
    <w:p w14:paraId="06540E81" w14:textId="77777777" w:rsidR="007275FF" w:rsidRDefault="007275FF" w:rsidP="00462CAE">
      <w:r>
        <w:t>- odstranění kanyl a obvazů, pokud to okolnosti dovolují</w:t>
      </w:r>
    </w:p>
    <w:p w14:paraId="61BD2F59" w14:textId="77777777" w:rsidR="007275FF" w:rsidRDefault="007275FF" w:rsidP="00462CAE">
      <w:r>
        <w:t>- uvolnění ztuhlosti, pokud to okolnosti dovolují</w:t>
      </w:r>
    </w:p>
    <w:p w14:paraId="31CE43EC" w14:textId="77777777" w:rsidR="007275FF" w:rsidRDefault="007275FF" w:rsidP="00462CAE">
      <w:r>
        <w:t>- oholení</w:t>
      </w:r>
    </w:p>
    <w:p w14:paraId="51107F5D" w14:textId="77777777" w:rsidR="007275FF" w:rsidRDefault="007275FF" w:rsidP="00462CAE">
      <w:r>
        <w:t>- nasazení zubních protéz, pokud jsou k dispozici a pokud to okolnosti dovolují</w:t>
      </w:r>
    </w:p>
    <w:p w14:paraId="00F2E955" w14:textId="77777777" w:rsidR="007275FF" w:rsidRDefault="007275FF" w:rsidP="00462CAE">
      <w:r>
        <w:t>- uzavření úst a očí</w:t>
      </w:r>
    </w:p>
    <w:p w14:paraId="01EE0D7E" w14:textId="77777777" w:rsidR="007275FF" w:rsidRDefault="007275FF" w:rsidP="00462CAE">
      <w:r>
        <w:t xml:space="preserve">- odstranění, popř. odložení šperků a ozdob (nutná evidence a předání </w:t>
      </w:r>
      <w:proofErr w:type="spellStart"/>
      <w:r>
        <w:t>vypraviteli</w:t>
      </w:r>
      <w:proofErr w:type="spellEnd"/>
      <w:r>
        <w:t xml:space="preserve"> pohřbu oproti podpisu).</w:t>
      </w:r>
    </w:p>
    <w:p w14:paraId="24884350" w14:textId="77777777" w:rsidR="007275FF" w:rsidRDefault="007275FF" w:rsidP="00462CAE">
      <w:r>
        <w:t>- oblečení</w:t>
      </w:r>
    </w:p>
    <w:p w14:paraId="1A8B1D4E" w14:textId="77777777" w:rsidR="007275FF" w:rsidRDefault="007275FF" w:rsidP="00462CAE">
      <w:r>
        <w:t>- učesání</w:t>
      </w:r>
    </w:p>
    <w:p w14:paraId="65EFFE3B" w14:textId="77777777" w:rsidR="007275FF" w:rsidRDefault="007275FF" w:rsidP="00462CAE">
      <w:r>
        <w:t xml:space="preserve">- kosmetika, make-up (na přání </w:t>
      </w:r>
      <w:proofErr w:type="spellStart"/>
      <w:r>
        <w:t>vypravitele</w:t>
      </w:r>
      <w:proofErr w:type="spellEnd"/>
      <w:r>
        <w:t>)</w:t>
      </w:r>
    </w:p>
    <w:p w14:paraId="42F90B2B" w14:textId="77777777" w:rsidR="007275FF" w:rsidRDefault="007275FF" w:rsidP="00462CAE">
      <w:r>
        <w:t>- vyčištění a dezinfekce okolí</w:t>
      </w:r>
    </w:p>
    <w:p w14:paraId="672E37CD" w14:textId="77777777" w:rsidR="007275FF" w:rsidRDefault="007275FF" w:rsidP="00462CAE"/>
    <w:p w14:paraId="731FA2BD" w14:textId="77777777" w:rsidR="007275FF" w:rsidRDefault="007275FF" w:rsidP="00462CAE">
      <w:r>
        <w:t>d) Bezpečnost při manipulaci</w:t>
      </w:r>
    </w:p>
    <w:p w14:paraId="1FB322C0" w14:textId="77777777" w:rsidR="007275FF" w:rsidRDefault="007275FF" w:rsidP="00462CAE">
      <w:r>
        <w:t>- jednorázové gumové rukavice</w:t>
      </w:r>
    </w:p>
    <w:p w14:paraId="3648DD6B" w14:textId="77777777" w:rsidR="007275FF" w:rsidRDefault="007275FF" w:rsidP="00462CAE">
      <w:r>
        <w:t>- pracovní plášť</w:t>
      </w:r>
    </w:p>
    <w:p w14:paraId="24631828" w14:textId="77777777" w:rsidR="007275FF" w:rsidRDefault="007275FF" w:rsidP="00462CAE">
      <w:r>
        <w:t>- rouška</w:t>
      </w:r>
    </w:p>
    <w:p w14:paraId="08A2788C" w14:textId="77777777" w:rsidR="007275FF" w:rsidRDefault="007275FF" w:rsidP="00462CAE">
      <w:r>
        <w:t>- ochranné brý</w:t>
      </w:r>
      <w:r w:rsidR="008D4B8B">
        <w:t>l</w:t>
      </w:r>
      <w:r>
        <w:t>e</w:t>
      </w:r>
    </w:p>
    <w:p w14:paraId="5BF7474F" w14:textId="77777777" w:rsidR="007275FF" w:rsidRDefault="007275FF" w:rsidP="00462CAE">
      <w:r>
        <w:lastRenderedPageBreak/>
        <w:t>- galoše</w:t>
      </w:r>
    </w:p>
    <w:p w14:paraId="3877813C" w14:textId="77777777" w:rsidR="007275FF" w:rsidRDefault="007275FF" w:rsidP="00462CAE"/>
    <w:p w14:paraId="5BA5A4F9" w14:textId="77777777" w:rsidR="007275FF" w:rsidRDefault="007275FF" w:rsidP="00462CAE">
      <w:r>
        <w:t>e) Identifikace těla zemřelého</w:t>
      </w:r>
    </w:p>
    <w:p w14:paraId="7CB6DDEA" w14:textId="77777777" w:rsidR="007275FF" w:rsidRDefault="007275FF" w:rsidP="00705FBE">
      <w:pPr>
        <w:jc w:val="both"/>
      </w:pPr>
      <w:r>
        <w:t>Pro vyloučení záměny musí pohřební služba učinit taková opatření, aby byla jednoznačně možná identita těla zemřelého (kontrola označení těla zemřelého na stehně, identifikační štítek na noze, popis transportního vaku). Vždy</w:t>
      </w:r>
      <w:r w:rsidR="00F64076">
        <w:t xml:space="preserve"> je</w:t>
      </w:r>
      <w:r>
        <w:t xml:space="preserve"> na rakvi umístěná „</w:t>
      </w:r>
      <w:proofErr w:type="spellStart"/>
      <w:r>
        <w:t>rakvenka</w:t>
      </w:r>
      <w:proofErr w:type="spellEnd"/>
      <w:r>
        <w:t>“ s vyplněnými všemi náležitostmi o zesnulém. Všechny úkony manipulace a úpravy provádět postupně a vždy jen s jedním tělem zemřelým.</w:t>
      </w:r>
    </w:p>
    <w:p w14:paraId="0E6C44B6" w14:textId="77777777" w:rsidR="007275FF" w:rsidRDefault="007275FF" w:rsidP="00705FBE">
      <w:pPr>
        <w:jc w:val="both"/>
      </w:pPr>
    </w:p>
    <w:p w14:paraId="6A94A067" w14:textId="77777777" w:rsidR="00681D47" w:rsidRDefault="00681D47" w:rsidP="00462CAE"/>
    <w:p w14:paraId="62DA88A6" w14:textId="77777777" w:rsidR="00681D47" w:rsidRDefault="00681D47" w:rsidP="00462CAE"/>
    <w:p w14:paraId="74B94475" w14:textId="77777777" w:rsidR="00681D47" w:rsidRDefault="00681D47" w:rsidP="00462CAE"/>
    <w:p w14:paraId="02843BE3" w14:textId="77777777" w:rsidR="007275FF" w:rsidRDefault="007275FF" w:rsidP="00462CAE">
      <w:r>
        <w:t>f) Sejmutí snímatelných ozdob</w:t>
      </w:r>
    </w:p>
    <w:p w14:paraId="25FA1EDA" w14:textId="77777777" w:rsidR="007275FF" w:rsidRDefault="007275FF" w:rsidP="00705FBE">
      <w:pPr>
        <w:jc w:val="both"/>
      </w:pPr>
      <w:r>
        <w:t>Pokud ozdoby (prsten, náušnice, řetízek atd.) nejdou sejmout tradičním způsobem a došlo by k jejich poškození</w:t>
      </w:r>
      <w:r w:rsidR="006E3861">
        <w:t xml:space="preserve">, musí být vždy výslovný písemný souhlas </w:t>
      </w:r>
      <w:proofErr w:type="spellStart"/>
      <w:r w:rsidR="006E3861">
        <w:t>vypravitele</w:t>
      </w:r>
      <w:proofErr w:type="spellEnd"/>
      <w:r w:rsidR="006E3861">
        <w:t xml:space="preserve"> pohřbu, popřípadě rodinných příslušníků.</w:t>
      </w:r>
    </w:p>
    <w:p w14:paraId="077E4B32" w14:textId="77777777" w:rsidR="006E3861" w:rsidRDefault="006E3861" w:rsidP="00462CAE"/>
    <w:p w14:paraId="131777E9" w14:textId="77777777" w:rsidR="006E3861" w:rsidRDefault="006E3861" w:rsidP="00462CAE">
      <w:r>
        <w:t>g) Ukládání těla zemřelého do rakve</w:t>
      </w:r>
    </w:p>
    <w:p w14:paraId="065FE8B6" w14:textId="77777777" w:rsidR="006E3861" w:rsidRDefault="006E3861" w:rsidP="00705FBE">
      <w:pPr>
        <w:jc w:val="both"/>
      </w:pPr>
      <w:r>
        <w:t xml:space="preserve">Ukládání do rakve provádí vždy dva zaměstnanci pohřební služby. Provedou kontrolu identifikačních znaků, aby vyloučili záměnu. Dbají na perfektní úpravu a </w:t>
      </w:r>
      <w:proofErr w:type="spellStart"/>
      <w:r>
        <w:t>zarakvení</w:t>
      </w:r>
      <w:proofErr w:type="spellEnd"/>
      <w:r>
        <w:t>.</w:t>
      </w:r>
    </w:p>
    <w:p w14:paraId="286F3109" w14:textId="77777777" w:rsidR="006E3861" w:rsidRDefault="006E3861" w:rsidP="00462CAE"/>
    <w:p w14:paraId="4CB8F279" w14:textId="77777777" w:rsidR="006E3861" w:rsidRDefault="006E3861" w:rsidP="00462CAE"/>
    <w:p w14:paraId="6E3ADB61" w14:textId="77777777" w:rsidR="006E3861" w:rsidRDefault="006E3861" w:rsidP="00462CAE"/>
    <w:p w14:paraId="62FF06C1" w14:textId="77777777" w:rsidR="006E3861" w:rsidRDefault="006E3861" w:rsidP="006E3861">
      <w:pPr>
        <w:jc w:val="center"/>
      </w:pPr>
      <w:r>
        <w:t>Článek 10</w:t>
      </w:r>
    </w:p>
    <w:p w14:paraId="6CB31751" w14:textId="77777777" w:rsidR="006E3861" w:rsidRDefault="006E3861" w:rsidP="006E3861">
      <w:pPr>
        <w:jc w:val="center"/>
      </w:pPr>
      <w:r>
        <w:t>Pohřební vozidla</w:t>
      </w:r>
    </w:p>
    <w:p w14:paraId="2D926C46" w14:textId="77777777" w:rsidR="006E3861" w:rsidRDefault="006E3861" w:rsidP="006E3861">
      <w:pPr>
        <w:jc w:val="center"/>
      </w:pPr>
    </w:p>
    <w:p w14:paraId="655077FE" w14:textId="77777777" w:rsidR="00B11AED" w:rsidRDefault="006E3861" w:rsidP="00B3067B">
      <w:pPr>
        <w:jc w:val="both"/>
      </w:pPr>
      <w:r>
        <w:t>Poh</w:t>
      </w:r>
      <w:r w:rsidR="00DD73C8">
        <w:t xml:space="preserve">řební vozidla: Vybavení dvou vozidel Volkswagen </w:t>
      </w:r>
      <w:proofErr w:type="spellStart"/>
      <w:r w:rsidR="00DD73C8">
        <w:t>Transporter</w:t>
      </w:r>
      <w:proofErr w:type="spellEnd"/>
      <w:r w:rsidR="00705FBE">
        <w:t xml:space="preserve"> a Mercedes</w:t>
      </w:r>
      <w:r w:rsidR="00DD73C8">
        <w:t xml:space="preserve"> s těmito SPZ: </w:t>
      </w:r>
    </w:p>
    <w:p w14:paraId="5B183ED0" w14:textId="77777777" w:rsidR="006E3861" w:rsidRDefault="00DD73C8" w:rsidP="00B3067B">
      <w:pPr>
        <w:jc w:val="both"/>
      </w:pPr>
      <w:r>
        <w:t>5J</w:t>
      </w:r>
      <w:r w:rsidR="00705FBE">
        <w:t>0 0000</w:t>
      </w:r>
      <w:r>
        <w:t>; 5J</w:t>
      </w:r>
      <w:r w:rsidR="00705FBE">
        <w:t>0 000</w:t>
      </w:r>
      <w:r>
        <w:t xml:space="preserve"> </w:t>
      </w:r>
      <w:r w:rsidR="00024FD2">
        <w:t>odpovídá</w:t>
      </w:r>
      <w:r w:rsidR="006E3861">
        <w:t xml:space="preserve"> platným normám</w:t>
      </w:r>
      <w:r w:rsidR="008D4B8B">
        <w:t xml:space="preserve"> </w:t>
      </w:r>
      <w:r w:rsidR="006E3861">
        <w:t>pro pohřební vozy. V jejich technickém průkaze je tato skutečnost zaznamenána.</w:t>
      </w:r>
      <w:r w:rsidR="0051428F">
        <w:t xml:space="preserve"> Auta jsou garážována na adrese </w:t>
      </w:r>
      <w:r w:rsidR="00705FBE">
        <w:t>……</w:t>
      </w:r>
      <w:proofErr w:type="gramStart"/>
      <w:r w:rsidR="00705FBE">
        <w:t>…….</w:t>
      </w:r>
      <w:proofErr w:type="gramEnd"/>
      <w:r w:rsidR="00705FBE">
        <w:t>.</w:t>
      </w:r>
      <w:r w:rsidR="0051428F">
        <w:t xml:space="preserve">, </w:t>
      </w:r>
      <w:r w:rsidR="00705FBE">
        <w:t>Praha</w:t>
      </w:r>
      <w:r w:rsidR="0051428F">
        <w:t xml:space="preserve">, </w:t>
      </w:r>
      <w:r w:rsidR="00705FBE">
        <w:t>110 00</w:t>
      </w:r>
      <w:r w:rsidR="0051428F">
        <w:t>. Podlaha- dlažba.</w:t>
      </w:r>
    </w:p>
    <w:p w14:paraId="4C2E8ED9" w14:textId="77777777" w:rsidR="0051428F" w:rsidRDefault="0051428F" w:rsidP="00B3067B">
      <w:pPr>
        <w:jc w:val="both"/>
      </w:pPr>
      <w:r>
        <w:t>Provozovatel zabezpečuje řádný technický stav všech motorových vozidel, tj. technické prohlídky, celkové opravy aut.</w:t>
      </w:r>
    </w:p>
    <w:p w14:paraId="312AFA24" w14:textId="77777777" w:rsidR="006E3861" w:rsidRDefault="006E3861" w:rsidP="006E3861"/>
    <w:p w14:paraId="58CB12B7" w14:textId="77777777" w:rsidR="006E3861" w:rsidRDefault="006E3861" w:rsidP="006E3861"/>
    <w:p w14:paraId="0199D5F1" w14:textId="77777777" w:rsidR="006E3861" w:rsidRDefault="006E3861" w:rsidP="006E3861">
      <w:pPr>
        <w:jc w:val="center"/>
      </w:pPr>
      <w:r>
        <w:t>Článek 11</w:t>
      </w:r>
    </w:p>
    <w:p w14:paraId="05B141C4" w14:textId="77777777" w:rsidR="00B11AED" w:rsidRDefault="00B11AED" w:rsidP="006E3861">
      <w:pPr>
        <w:jc w:val="center"/>
      </w:pPr>
      <w:r>
        <w:t>Provozovna</w:t>
      </w:r>
    </w:p>
    <w:p w14:paraId="7C34AD0E" w14:textId="77777777" w:rsidR="00B11AED" w:rsidRDefault="00B11AED" w:rsidP="006E3861">
      <w:pPr>
        <w:jc w:val="center"/>
      </w:pPr>
    </w:p>
    <w:p w14:paraId="0BDFE7E9" w14:textId="77777777" w:rsidR="00B11AED" w:rsidRDefault="00B11AED" w:rsidP="00B11AED">
      <w:r>
        <w:t xml:space="preserve">Nachází se na adrese </w:t>
      </w:r>
      <w:r w:rsidR="009C4C3A">
        <w:t>…</w:t>
      </w:r>
      <w:proofErr w:type="gramStart"/>
      <w:r w:rsidR="009C4C3A">
        <w:t>…….</w:t>
      </w:r>
      <w:proofErr w:type="gramEnd"/>
      <w:r w:rsidR="009C4C3A">
        <w:t>.</w:t>
      </w:r>
      <w:r>
        <w:t xml:space="preserve">, </w:t>
      </w:r>
      <w:r w:rsidR="009C4C3A">
        <w:t>Praha, 110 00</w:t>
      </w:r>
      <w:r w:rsidR="004450BE">
        <w:t xml:space="preserve"> (název dle skutečnosti)</w:t>
      </w:r>
      <w:r>
        <w:t xml:space="preserve">. Budova je ve vlastnictví </w:t>
      </w:r>
      <w:r w:rsidR="00A16E76">
        <w:t>…</w:t>
      </w:r>
      <w:proofErr w:type="gramStart"/>
      <w:r w:rsidR="00A16E76">
        <w:t>…(</w:t>
      </w:r>
      <w:proofErr w:type="gramEnd"/>
      <w:r w:rsidR="00A16E76">
        <w:t xml:space="preserve">název dle skutečnosti) </w:t>
      </w:r>
      <w:r>
        <w:t xml:space="preserve">a pohřební služba </w:t>
      </w:r>
      <w:r w:rsidR="009C4C3A">
        <w:t>………………(název)</w:t>
      </w:r>
      <w:r>
        <w:t xml:space="preserve"> je v této budově v pronájmu.</w:t>
      </w:r>
      <w:r w:rsidR="0070206D">
        <w:t xml:space="preserve"> </w:t>
      </w:r>
    </w:p>
    <w:p w14:paraId="27D08693" w14:textId="77777777" w:rsidR="00B11AED" w:rsidRDefault="00B11AED" w:rsidP="00B11AED"/>
    <w:p w14:paraId="05C78056" w14:textId="77777777" w:rsidR="00C17114" w:rsidRDefault="00B11AED" w:rsidP="00B11AED">
      <w:r>
        <w:t xml:space="preserve">Provozní místnosti: </w:t>
      </w:r>
    </w:p>
    <w:p w14:paraId="519308EE" w14:textId="77777777" w:rsidR="00C17114" w:rsidRDefault="00C17114" w:rsidP="00B11AED"/>
    <w:p w14:paraId="10CA7A51" w14:textId="77777777" w:rsidR="00931F35" w:rsidRDefault="00931F35" w:rsidP="00B11AED">
      <w:r>
        <w:t>Vstupní chodba – snadno omyvatelná lavice, podlaha – dlažba.</w:t>
      </w:r>
    </w:p>
    <w:p w14:paraId="42C31F76" w14:textId="77777777" w:rsidR="00931F35" w:rsidRDefault="00931F35" w:rsidP="00B11AED">
      <w:r>
        <w:t xml:space="preserve"> </w:t>
      </w:r>
    </w:p>
    <w:p w14:paraId="529AC7E2" w14:textId="77777777" w:rsidR="00B11AED" w:rsidRDefault="00B11AED" w:rsidP="00B11AED">
      <w:r>
        <w:t>Objednávková kancelář je vybavená nábytkem se snadno</w:t>
      </w:r>
      <w:r w:rsidR="00C17114">
        <w:t xml:space="preserve"> o</w:t>
      </w:r>
      <w:r>
        <w:t xml:space="preserve">myvatelným povrchem/stoly, police, </w:t>
      </w:r>
      <w:r w:rsidR="00C17114">
        <w:t xml:space="preserve">skříňka. Stěny jsou neomyvatelné, </w:t>
      </w:r>
      <w:r>
        <w:t>židle</w:t>
      </w:r>
      <w:r w:rsidR="00C17114">
        <w:t xml:space="preserve"> polstrované</w:t>
      </w:r>
      <w:r>
        <w:t>,</w:t>
      </w:r>
      <w:r w:rsidR="00C17114">
        <w:t xml:space="preserve"> na podlaze je položen koberec. </w:t>
      </w:r>
      <w:r>
        <w:t xml:space="preserve"> </w:t>
      </w:r>
    </w:p>
    <w:p w14:paraId="16F31706" w14:textId="77777777" w:rsidR="00C17114" w:rsidRDefault="00C17114" w:rsidP="00B11AED">
      <w:r>
        <w:t>Je vybavena počítačovou technikou.</w:t>
      </w:r>
    </w:p>
    <w:p w14:paraId="06C70691" w14:textId="77777777" w:rsidR="00C17114" w:rsidRDefault="00C17114" w:rsidP="00B11AED"/>
    <w:p w14:paraId="1C53A3CC" w14:textId="77777777" w:rsidR="00B11AED" w:rsidRDefault="00C17114" w:rsidP="00C428B2">
      <w:pPr>
        <w:jc w:val="both"/>
      </w:pPr>
      <w:r>
        <w:t>Provozní kancelář slouží zároveň jako místnost pro tisk a pouštění fotografií do obřadní síně</w:t>
      </w:r>
      <w:r w:rsidR="00414A82">
        <w:t xml:space="preserve"> (podle skutečnosti)</w:t>
      </w:r>
      <w:r>
        <w:t xml:space="preserve">. Je vybavená nábytkem se snadno omyvatelným povrchem - stoly, skříňka. Je </w:t>
      </w:r>
      <w:r>
        <w:lastRenderedPageBreak/>
        <w:t xml:space="preserve">vybavena počítačovou technikou a kopírkou. Stěny jsou neomyvatelné, židle polstrované, na podlaze je položen koberec.  </w:t>
      </w:r>
    </w:p>
    <w:p w14:paraId="4FBF88A6" w14:textId="77777777" w:rsidR="00FC603C" w:rsidRDefault="00FC603C" w:rsidP="00FC603C"/>
    <w:p w14:paraId="01EA2359" w14:textId="77777777" w:rsidR="00FC603C" w:rsidRDefault="00FC603C" w:rsidP="00FC603C">
      <w:r>
        <w:t>Čekárna pro pozůstalé je vybavena lavicí se snadno omyvatelným povrchem. Stěny jsou omyvatelné. Na podlaze je položený koberec.</w:t>
      </w:r>
    </w:p>
    <w:p w14:paraId="0E5AB50C" w14:textId="77777777" w:rsidR="00FC603C" w:rsidRDefault="00FC603C" w:rsidP="00FC603C">
      <w:pPr>
        <w:tabs>
          <w:tab w:val="left" w:pos="8184"/>
        </w:tabs>
      </w:pPr>
      <w:r>
        <w:tab/>
      </w:r>
    </w:p>
    <w:p w14:paraId="48E04B2D" w14:textId="77777777" w:rsidR="00FC603C" w:rsidRDefault="00C17114" w:rsidP="00C17114">
      <w:r>
        <w:t xml:space="preserve">Obřadní síň je vybavena snadno omyvatelným </w:t>
      </w:r>
      <w:r w:rsidR="00931F35">
        <w:t>povrchem – lavice, pult pro řečníka</w:t>
      </w:r>
      <w:r w:rsidR="00FC603C">
        <w:t>, televize</w:t>
      </w:r>
      <w:r w:rsidR="00931F35">
        <w:t>. Povrch podlahy – dlažba.</w:t>
      </w:r>
      <w:r w:rsidR="00FC603C">
        <w:t xml:space="preserve"> </w:t>
      </w:r>
    </w:p>
    <w:p w14:paraId="5FB0E892" w14:textId="77777777" w:rsidR="00FC603C" w:rsidRDefault="00FC603C" w:rsidP="00C17114"/>
    <w:p w14:paraId="20D7001C" w14:textId="77777777" w:rsidR="00931F35" w:rsidRDefault="00FC603C" w:rsidP="00C17114">
      <w:r>
        <w:t>Stěny z části omyvatelné – prosklené.</w:t>
      </w:r>
    </w:p>
    <w:p w14:paraId="732BE831" w14:textId="77777777" w:rsidR="00FC603C" w:rsidRDefault="00FC603C" w:rsidP="00C17114"/>
    <w:p w14:paraId="76779E94" w14:textId="77777777" w:rsidR="00931F35" w:rsidRDefault="00931F35" w:rsidP="00C17114">
      <w:r>
        <w:t>WC ženy – snadno omyvatelné vybavení – umyvadla, toalety, podlaha – dlažba.</w:t>
      </w:r>
      <w:r w:rsidR="00FC603C">
        <w:t xml:space="preserve"> Stěny snadno omyvatelné.</w:t>
      </w:r>
    </w:p>
    <w:p w14:paraId="660B7A7E" w14:textId="77777777" w:rsidR="00931F35" w:rsidRDefault="00931F35" w:rsidP="00C17114"/>
    <w:p w14:paraId="61670ECF" w14:textId="77777777" w:rsidR="00FC603C" w:rsidRDefault="00931F35" w:rsidP="00FC603C">
      <w:r>
        <w:t>WC muži – snadno omyvatelné vybavení – umyvadla, toalety, pisoáry, podlaha – dlažba.</w:t>
      </w:r>
      <w:r w:rsidR="00FC603C">
        <w:t xml:space="preserve"> Stěny snadno omyvatelné.</w:t>
      </w:r>
    </w:p>
    <w:p w14:paraId="49B00FA3" w14:textId="77777777" w:rsidR="00FC603C" w:rsidRDefault="00FC603C" w:rsidP="00FC603C"/>
    <w:p w14:paraId="0254C466" w14:textId="77777777" w:rsidR="00FC603C" w:rsidRDefault="0070206D" w:rsidP="00FC603C">
      <w:r>
        <w:t>M</w:t>
      </w:r>
      <w:r w:rsidR="00FC603C">
        <w:t>ístno</w:t>
      </w:r>
      <w:r>
        <w:t>st kde je ovládání na vzduchotechniku a umístěné jednorázové ubrousky a toaletní papír se nachází za WC muži.</w:t>
      </w:r>
    </w:p>
    <w:p w14:paraId="08FF2AEA" w14:textId="77777777" w:rsidR="00931F35" w:rsidRDefault="00931F35" w:rsidP="00931F35">
      <w:pPr>
        <w:tabs>
          <w:tab w:val="left" w:pos="8184"/>
        </w:tabs>
      </w:pPr>
    </w:p>
    <w:p w14:paraId="401E0CC8" w14:textId="77777777" w:rsidR="00931F35" w:rsidRDefault="00B3603B" w:rsidP="00931F35">
      <w:pPr>
        <w:tabs>
          <w:tab w:val="left" w:pos="8184"/>
        </w:tabs>
      </w:pPr>
      <w:r>
        <w:t>Kuchyňka- vybavena lednicí, mikrovlnou troubou, podlaha – dlažba.</w:t>
      </w:r>
      <w:r w:rsidR="00FC603C">
        <w:t xml:space="preserve"> Stěny neomyvatelné.</w:t>
      </w:r>
    </w:p>
    <w:p w14:paraId="5BDD20D9" w14:textId="77777777" w:rsidR="00B3603B" w:rsidRDefault="00B3603B" w:rsidP="00931F35">
      <w:pPr>
        <w:tabs>
          <w:tab w:val="left" w:pos="8184"/>
        </w:tabs>
      </w:pPr>
    </w:p>
    <w:p w14:paraId="4D420B55" w14:textId="77777777" w:rsidR="00B3603B" w:rsidRDefault="00493A9E" w:rsidP="00B503BE">
      <w:pPr>
        <w:tabs>
          <w:tab w:val="left" w:pos="8184"/>
        </w:tabs>
        <w:jc w:val="both"/>
      </w:pPr>
      <w:r>
        <w:t>M</w:t>
      </w:r>
      <w:r w:rsidR="00B3603B">
        <w:t xml:space="preserve">ístnost pro úpravu těla </w:t>
      </w:r>
      <w:proofErr w:type="gramStart"/>
      <w:r w:rsidR="00B3603B">
        <w:t xml:space="preserve">zemřelého </w:t>
      </w:r>
      <w:r>
        <w:t xml:space="preserve">- </w:t>
      </w:r>
      <w:r w:rsidR="00B3603B">
        <w:t>se</w:t>
      </w:r>
      <w:proofErr w:type="gramEnd"/>
      <w:r w:rsidR="00B3603B">
        <w:t xml:space="preserve"> snadno omyvatelným vybavením. </w:t>
      </w:r>
      <w:r w:rsidR="00FC603C">
        <w:t>Snadno omyvatelné stěny, u</w:t>
      </w:r>
      <w:r w:rsidR="00B3603B">
        <w:t xml:space="preserve">myvadlo, </w:t>
      </w:r>
      <w:r w:rsidR="00A72267">
        <w:t>přívod teplé i studené vody</w:t>
      </w:r>
      <w:r w:rsidR="00D37720">
        <w:t xml:space="preserve">, zajištěné větrání okny, zabezpečení proti vniku hmyzu – síťky v oknech, zázemí pro očistu </w:t>
      </w:r>
      <w:proofErr w:type="spellStart"/>
      <w:r w:rsidR="00D37720">
        <w:t>vypravitele</w:t>
      </w:r>
      <w:proofErr w:type="spellEnd"/>
      <w:r w:rsidR="00D37720">
        <w:t xml:space="preserve"> pohřbu, </w:t>
      </w:r>
      <w:r w:rsidR="00B3603B">
        <w:t>stoly. Dále je v</w:t>
      </w:r>
      <w:r w:rsidR="00FC603C">
        <w:t xml:space="preserve"> chodbě </w:t>
      </w:r>
      <w:r w:rsidR="00B3603B">
        <w:t>místo pro vystavení zemřelého za sklem.</w:t>
      </w:r>
      <w:r w:rsidR="00FC603C">
        <w:t xml:space="preserve"> Snadno omyvatelné stěny.</w:t>
      </w:r>
    </w:p>
    <w:p w14:paraId="79B9A84C" w14:textId="77777777" w:rsidR="00B3603B" w:rsidRDefault="00B3603B" w:rsidP="00931F35">
      <w:pPr>
        <w:tabs>
          <w:tab w:val="left" w:pos="8184"/>
        </w:tabs>
      </w:pPr>
    </w:p>
    <w:p w14:paraId="627A6571" w14:textId="77777777" w:rsidR="00B3603B" w:rsidRDefault="00B3603B" w:rsidP="00D410FB">
      <w:pPr>
        <w:tabs>
          <w:tab w:val="left" w:pos="8184"/>
        </w:tabs>
        <w:jc w:val="both"/>
      </w:pPr>
      <w:r>
        <w:t>Chladící a mrazící zařízení je ve vlastnictví pohřební služby. Podlaha – dlažba, stěny snadno omyvatelné.</w:t>
      </w:r>
      <w:r w:rsidR="0056555E">
        <w:t xml:space="preserve"> Teploty v chladícím zařízení jsou trvale udržovány v rozmezí od 0 až +5 °C a v mrazícím zařízení jsou trvale nižší než -10 °C.</w:t>
      </w:r>
      <w:r w:rsidR="00EE2C77">
        <w:t xml:space="preserve"> </w:t>
      </w:r>
      <w:r w:rsidR="00791789">
        <w:t>V chladícím zařízení je kapacita</w:t>
      </w:r>
      <w:r w:rsidR="00493A9E">
        <w:t>….</w:t>
      </w:r>
      <w:r w:rsidR="00791789">
        <w:t xml:space="preserve"> </w:t>
      </w:r>
      <w:r w:rsidR="00493A9E">
        <w:t>(dle skutečnosti)</w:t>
      </w:r>
      <w:r w:rsidR="00791789">
        <w:t xml:space="preserve"> míst </w:t>
      </w:r>
      <w:r w:rsidR="0064572A">
        <w:t>a v mrazícím zařízení je kapacita o</w:t>
      </w:r>
      <w:proofErr w:type="gramStart"/>
      <w:r w:rsidR="0064572A">
        <w:t xml:space="preserve"> </w:t>
      </w:r>
      <w:r w:rsidR="00493A9E">
        <w:t>….</w:t>
      </w:r>
      <w:proofErr w:type="gramEnd"/>
      <w:r w:rsidR="00493A9E">
        <w:t xml:space="preserve">(dle skutečnosti) </w:t>
      </w:r>
      <w:r w:rsidR="0064572A">
        <w:t xml:space="preserve"> místech.</w:t>
      </w:r>
    </w:p>
    <w:p w14:paraId="0C928761" w14:textId="77777777" w:rsidR="0070206D" w:rsidRDefault="0070206D" w:rsidP="0070206D">
      <w:pPr>
        <w:tabs>
          <w:tab w:val="left" w:pos="8184"/>
        </w:tabs>
      </w:pPr>
    </w:p>
    <w:p w14:paraId="6C605A38" w14:textId="77777777" w:rsidR="0070206D" w:rsidRDefault="0070206D" w:rsidP="0070206D">
      <w:pPr>
        <w:tabs>
          <w:tab w:val="left" w:pos="8184"/>
        </w:tabs>
      </w:pPr>
      <w:r>
        <w:t>Technická místnost – podlaha, dlažba. Vybavení – strojovna pro chladící a mrazící zařízení. Stěny neomyvatelné.</w:t>
      </w:r>
    </w:p>
    <w:p w14:paraId="47720935" w14:textId="77777777" w:rsidR="00B3603B" w:rsidRDefault="00B3603B" w:rsidP="00931F35">
      <w:pPr>
        <w:tabs>
          <w:tab w:val="left" w:pos="8184"/>
        </w:tabs>
      </w:pPr>
    </w:p>
    <w:p w14:paraId="7CD8219F" w14:textId="77777777" w:rsidR="00B3603B" w:rsidRDefault="00FC603C" w:rsidP="00931F35">
      <w:pPr>
        <w:tabs>
          <w:tab w:val="left" w:pos="8184"/>
        </w:tabs>
      </w:pPr>
      <w:r>
        <w:t>Místnost na skladování uren</w:t>
      </w:r>
      <w:r w:rsidR="00B3603B">
        <w:t>, podlaha dlažba.</w:t>
      </w:r>
      <w:r>
        <w:t xml:space="preserve"> Vybavení snadno omyvatelné – skříň, stůl.</w:t>
      </w:r>
      <w:r w:rsidR="0070206D">
        <w:t xml:space="preserve"> Stěny neomyvatelné.</w:t>
      </w:r>
    </w:p>
    <w:p w14:paraId="0A8EDC22" w14:textId="77777777" w:rsidR="0070206D" w:rsidRDefault="0070206D" w:rsidP="00931F35">
      <w:pPr>
        <w:tabs>
          <w:tab w:val="left" w:pos="8184"/>
        </w:tabs>
      </w:pPr>
    </w:p>
    <w:p w14:paraId="259FB222" w14:textId="77777777" w:rsidR="0070206D" w:rsidRDefault="0070206D" w:rsidP="00931F35">
      <w:pPr>
        <w:tabs>
          <w:tab w:val="left" w:pos="8184"/>
        </w:tabs>
      </w:pPr>
      <w:r>
        <w:t xml:space="preserve">Místnost na skladování účetních dokumentů, stojanů na věnce a kytice, dřevěný kříž. Podlaha – dlažba. Snadno omyvatelné vybavení – skříň. Stěny neomyvatelné. </w:t>
      </w:r>
    </w:p>
    <w:p w14:paraId="7A819B83" w14:textId="77777777" w:rsidR="00B3603B" w:rsidRDefault="00B3603B" w:rsidP="00931F35">
      <w:pPr>
        <w:tabs>
          <w:tab w:val="left" w:pos="8184"/>
        </w:tabs>
      </w:pPr>
    </w:p>
    <w:p w14:paraId="5937F6A3" w14:textId="77777777" w:rsidR="00B3603B" w:rsidRDefault="00B3603B" w:rsidP="00931F35">
      <w:pPr>
        <w:tabs>
          <w:tab w:val="left" w:pos="8184"/>
        </w:tabs>
      </w:pPr>
      <w:r>
        <w:t>Místnost pro pouštění hudby do obřadní síně. Snadno omyvatelný nábytek. Na podlaze položen koberec. Stěny neomyvatelné. Vybaven počítačovou technikou a elektronickými varhany.</w:t>
      </w:r>
    </w:p>
    <w:p w14:paraId="52FDA368" w14:textId="77777777" w:rsidR="00B3603B" w:rsidRDefault="00B3603B" w:rsidP="00931F35">
      <w:pPr>
        <w:tabs>
          <w:tab w:val="left" w:pos="8184"/>
        </w:tabs>
      </w:pPr>
    </w:p>
    <w:p w14:paraId="67729E9A" w14:textId="77777777" w:rsidR="0070206D" w:rsidRDefault="00854D3C" w:rsidP="00931F35">
      <w:pPr>
        <w:tabs>
          <w:tab w:val="left" w:pos="8184"/>
        </w:tabs>
      </w:pPr>
      <w:r>
        <w:t>WC pro zaměstnance</w:t>
      </w:r>
      <w:r w:rsidR="0070206D">
        <w:t>, podlaha – dlažba, snadno omyvatelné vybavení – toaleta, umyvadlo.  Stěny snadno omyvatelné.</w:t>
      </w:r>
    </w:p>
    <w:p w14:paraId="333B6146" w14:textId="77777777" w:rsidR="0070206D" w:rsidRDefault="0070206D" w:rsidP="00931F35">
      <w:pPr>
        <w:tabs>
          <w:tab w:val="left" w:pos="8184"/>
        </w:tabs>
      </w:pPr>
    </w:p>
    <w:p w14:paraId="080F806B" w14:textId="77777777" w:rsidR="00B3603B" w:rsidRDefault="00B3603B" w:rsidP="00931F35">
      <w:pPr>
        <w:tabs>
          <w:tab w:val="left" w:pos="8184"/>
        </w:tabs>
      </w:pPr>
      <w:r>
        <w:t xml:space="preserve">Šatna pro zaměstnance </w:t>
      </w:r>
      <w:r w:rsidR="00FC603C">
        <w:t>– Skříň, lavice, umyvadlo, sprchový kout, podlaha – dlažba. Stěny neomyvatelné.</w:t>
      </w:r>
    </w:p>
    <w:p w14:paraId="55BE2F02" w14:textId="77777777" w:rsidR="00FC603C" w:rsidRDefault="00FC603C" w:rsidP="00931F35">
      <w:pPr>
        <w:tabs>
          <w:tab w:val="left" w:pos="8184"/>
        </w:tabs>
      </w:pPr>
    </w:p>
    <w:p w14:paraId="7C1E4B05" w14:textId="77777777" w:rsidR="00FC603C" w:rsidRDefault="00FC603C" w:rsidP="00931F35">
      <w:pPr>
        <w:tabs>
          <w:tab w:val="left" w:pos="8184"/>
        </w:tabs>
      </w:pPr>
      <w:r>
        <w:t xml:space="preserve">Úklidová místnost – podlaha, dlažba. Umístěné čistící prostředky. </w:t>
      </w:r>
      <w:r w:rsidRPr="008265BA">
        <w:rPr>
          <w:color w:val="000000" w:themeColor="text1"/>
        </w:rPr>
        <w:t>Kotel.</w:t>
      </w:r>
      <w:r>
        <w:t xml:space="preserve"> Stěny neomyvatelné.</w:t>
      </w:r>
    </w:p>
    <w:p w14:paraId="31310337" w14:textId="77777777" w:rsidR="0070206D" w:rsidRDefault="0070206D" w:rsidP="00931F35">
      <w:pPr>
        <w:tabs>
          <w:tab w:val="left" w:pos="8184"/>
        </w:tabs>
      </w:pPr>
    </w:p>
    <w:p w14:paraId="40552D52" w14:textId="77777777" w:rsidR="0070206D" w:rsidRDefault="0070206D" w:rsidP="00931F35">
      <w:pPr>
        <w:tabs>
          <w:tab w:val="left" w:pos="8184"/>
        </w:tabs>
      </w:pPr>
      <w:r>
        <w:lastRenderedPageBreak/>
        <w:t>Vedle hlavní budovy se nachází sklad rakví, podlaha – beton. Stěny neomyvatelné.</w:t>
      </w:r>
    </w:p>
    <w:p w14:paraId="1EB8828D" w14:textId="77777777" w:rsidR="007F2069" w:rsidRDefault="007F2069" w:rsidP="00931F35">
      <w:pPr>
        <w:tabs>
          <w:tab w:val="left" w:pos="8184"/>
        </w:tabs>
      </w:pPr>
    </w:p>
    <w:p w14:paraId="277513F2" w14:textId="77777777" w:rsidR="00931F35" w:rsidRDefault="00931F35" w:rsidP="00C17114"/>
    <w:p w14:paraId="518AF1A5" w14:textId="77777777" w:rsidR="0051428F" w:rsidRDefault="0051428F" w:rsidP="0051428F">
      <w:pPr>
        <w:tabs>
          <w:tab w:val="left" w:pos="4200"/>
          <w:tab w:val="center" w:pos="4819"/>
        </w:tabs>
      </w:pPr>
      <w:r>
        <w:tab/>
      </w:r>
    </w:p>
    <w:p w14:paraId="5A6532C3" w14:textId="77777777" w:rsidR="00B11AED" w:rsidRDefault="0051428F" w:rsidP="0051428F">
      <w:pPr>
        <w:tabs>
          <w:tab w:val="left" w:pos="4200"/>
          <w:tab w:val="center" w:pos="4819"/>
        </w:tabs>
      </w:pPr>
      <w:r>
        <w:tab/>
      </w:r>
      <w:r w:rsidR="00A5782C">
        <w:t>Článek 12</w:t>
      </w:r>
    </w:p>
    <w:p w14:paraId="77594B49" w14:textId="77777777" w:rsidR="00A5782C" w:rsidRDefault="00A5782C" w:rsidP="006E3861">
      <w:pPr>
        <w:jc w:val="center"/>
      </w:pPr>
      <w:r>
        <w:t>Nebezpečný odpad</w:t>
      </w:r>
    </w:p>
    <w:p w14:paraId="37AA37AA" w14:textId="77777777" w:rsidR="00A5782C" w:rsidRDefault="00A5782C" w:rsidP="006E3861">
      <w:pPr>
        <w:jc w:val="center"/>
      </w:pPr>
    </w:p>
    <w:p w14:paraId="1826503F" w14:textId="77777777" w:rsidR="00A5782C" w:rsidRDefault="00A5782C" w:rsidP="00C7220A">
      <w:pPr>
        <w:jc w:val="both"/>
      </w:pPr>
      <w:r>
        <w:t>Jednorázové gumové rukavice, jednorázové povlečení a jiné (obvazy, zbytky oblečení) jsou uloženy v</w:t>
      </w:r>
      <w:r w:rsidR="0051428F">
        <w:t xml:space="preserve"> nepropustném pytli, který je umístěn v místnosti </w:t>
      </w:r>
      <w:r w:rsidR="009323A2">
        <w:t>např. pro úpravu těla zemřelého</w:t>
      </w:r>
      <w:r w:rsidR="007B076A">
        <w:t>…</w:t>
      </w:r>
      <w:proofErr w:type="gramStart"/>
      <w:r w:rsidR="007B076A">
        <w:t>…….</w:t>
      </w:r>
      <w:proofErr w:type="gramEnd"/>
      <w:r w:rsidR="007B076A">
        <w:t>(dle skutečnosti)</w:t>
      </w:r>
      <w:r w:rsidR="0051428F">
        <w:t>, který</w:t>
      </w:r>
      <w:r>
        <w:t xml:space="preserve"> jednou týdně odvážíme na vlastní náklady do</w:t>
      </w:r>
      <w:r w:rsidR="009323A2">
        <w:t xml:space="preserve"> </w:t>
      </w:r>
      <w:r w:rsidR="00C7220A">
        <w:t>……….(název)</w:t>
      </w:r>
      <w:r w:rsidR="0051428F">
        <w:t xml:space="preserve"> </w:t>
      </w:r>
      <w:r>
        <w:t>do kontejneru na nebezpečný odpad</w:t>
      </w:r>
      <w:r w:rsidR="009323A2">
        <w:t>. Likvidace je zajištěna na základě uzavřené smlouvy.</w:t>
      </w:r>
    </w:p>
    <w:p w14:paraId="10E15269" w14:textId="77777777" w:rsidR="00A5782C" w:rsidRDefault="00A5782C" w:rsidP="006E3861">
      <w:pPr>
        <w:jc w:val="center"/>
      </w:pPr>
    </w:p>
    <w:p w14:paraId="2F235199" w14:textId="77777777" w:rsidR="00A5782C" w:rsidRDefault="00A5782C" w:rsidP="006E3861">
      <w:pPr>
        <w:jc w:val="center"/>
      </w:pPr>
    </w:p>
    <w:p w14:paraId="78FE310C" w14:textId="77777777" w:rsidR="00A5782C" w:rsidRDefault="00A5782C" w:rsidP="0051428F">
      <w:pPr>
        <w:jc w:val="center"/>
      </w:pPr>
      <w:r>
        <w:t>Článek 13</w:t>
      </w:r>
    </w:p>
    <w:p w14:paraId="4AAC8ABA" w14:textId="77777777" w:rsidR="006E3861" w:rsidRDefault="006E3861" w:rsidP="006E3861">
      <w:pPr>
        <w:jc w:val="center"/>
      </w:pPr>
      <w:r>
        <w:t>Úklid</w:t>
      </w:r>
    </w:p>
    <w:p w14:paraId="5852D4AA" w14:textId="77777777" w:rsidR="00B11AED" w:rsidRDefault="00B11AED" w:rsidP="00A5782C"/>
    <w:p w14:paraId="7CB56874" w14:textId="77777777" w:rsidR="006E3861" w:rsidRDefault="006E3861" w:rsidP="006E3861">
      <w:pPr>
        <w:jc w:val="center"/>
      </w:pPr>
    </w:p>
    <w:p w14:paraId="56751D28" w14:textId="77777777" w:rsidR="006E3861" w:rsidRDefault="006E3861" w:rsidP="006E3861">
      <w:r>
        <w:t>Úklid na pracovišti pohřební služby se provádí denně</w:t>
      </w:r>
      <w:r w:rsidR="008D4B8B">
        <w:t>, kde lze, tak</w:t>
      </w:r>
      <w:r>
        <w:t xml:space="preserve"> na</w:t>
      </w:r>
      <w:r w:rsidR="008D4B8B">
        <w:t xml:space="preserve"> vlhko, </w:t>
      </w:r>
      <w:r>
        <w:t xml:space="preserve">koberce </w:t>
      </w:r>
      <w:r w:rsidR="008D4B8B">
        <w:t xml:space="preserve">jsou </w:t>
      </w:r>
      <w:r>
        <w:t>vysávány.</w:t>
      </w:r>
    </w:p>
    <w:p w14:paraId="65EC5A7A" w14:textId="77777777" w:rsidR="006E3861" w:rsidRDefault="00A5782C" w:rsidP="006E3861">
      <w:r>
        <w:t>Úklid</w:t>
      </w:r>
      <w:r w:rsidR="008D4B8B">
        <w:t xml:space="preserve"> a desinfekci provádí </w:t>
      </w:r>
      <w:r>
        <w:t>zaměstnanci pohřební služby</w:t>
      </w:r>
      <w:r w:rsidR="0008519E">
        <w:t>.</w:t>
      </w:r>
    </w:p>
    <w:p w14:paraId="3757D715" w14:textId="77777777" w:rsidR="0008519E" w:rsidRDefault="0008519E" w:rsidP="006E3861"/>
    <w:p w14:paraId="3FE31586" w14:textId="77777777" w:rsidR="0008519E" w:rsidRDefault="0008519E" w:rsidP="006E3861"/>
    <w:p w14:paraId="05BD87CE" w14:textId="77777777" w:rsidR="006E3861" w:rsidRDefault="0051428F" w:rsidP="006E3861">
      <w:pPr>
        <w:jc w:val="center"/>
      </w:pPr>
      <w:r>
        <w:t>Článek 14</w:t>
      </w:r>
    </w:p>
    <w:p w14:paraId="530FA04F" w14:textId="77777777" w:rsidR="006E3861" w:rsidRDefault="006E3861" w:rsidP="006E3861">
      <w:pPr>
        <w:jc w:val="center"/>
      </w:pPr>
      <w:r>
        <w:t>Závěrečná ustanovení</w:t>
      </w:r>
    </w:p>
    <w:p w14:paraId="1985D290" w14:textId="77777777" w:rsidR="006E3861" w:rsidRDefault="006E3861" w:rsidP="006E3861">
      <w:pPr>
        <w:jc w:val="center"/>
      </w:pPr>
    </w:p>
    <w:p w14:paraId="3DEBAC50" w14:textId="77777777" w:rsidR="006E3861" w:rsidRDefault="006E3861" w:rsidP="006E3861">
      <w:r>
        <w:t>Řád pohřební služby je k dispozici k nahlédnutí v kanceláři pohřební služby</w:t>
      </w:r>
      <w:r w:rsidR="00BC2AF5">
        <w:t>.</w:t>
      </w:r>
      <w:r w:rsidR="007F2069">
        <w:t xml:space="preserve"> Na požádání může být poskytnut smluvním partnerům.</w:t>
      </w:r>
    </w:p>
    <w:p w14:paraId="153E5647" w14:textId="77777777" w:rsidR="008D4B8B" w:rsidRDefault="008D4B8B" w:rsidP="006E3861"/>
    <w:p w14:paraId="138093C6" w14:textId="77777777" w:rsidR="008D4B8B" w:rsidRDefault="008D4B8B" w:rsidP="006E3861"/>
    <w:p w14:paraId="46B1CC53" w14:textId="77777777" w:rsidR="006E3861" w:rsidRDefault="007F2069" w:rsidP="006E3861">
      <w:pPr>
        <w:jc w:val="center"/>
      </w:pPr>
      <w:r>
        <w:t>Článek 15</w:t>
      </w:r>
    </w:p>
    <w:p w14:paraId="2DF86B3D" w14:textId="77777777" w:rsidR="006E3861" w:rsidRDefault="006E3861" w:rsidP="006E3861">
      <w:pPr>
        <w:jc w:val="center"/>
      </w:pPr>
      <w:r>
        <w:t>Účinnost</w:t>
      </w:r>
    </w:p>
    <w:p w14:paraId="2E36C9E5" w14:textId="77777777" w:rsidR="006E3861" w:rsidRDefault="006E3861" w:rsidP="006E3861">
      <w:pPr>
        <w:jc w:val="center"/>
      </w:pPr>
    </w:p>
    <w:p w14:paraId="06EC1BA7" w14:textId="77777777" w:rsidR="006E3861" w:rsidRDefault="006E3861" w:rsidP="006E3861">
      <w:r>
        <w:t xml:space="preserve">Tento řád pohřební služby nabývá účinnosti dne </w:t>
      </w:r>
      <w:r w:rsidR="00433C6D">
        <w:t>1.1.2018</w:t>
      </w:r>
    </w:p>
    <w:p w14:paraId="2AED97C2" w14:textId="77777777" w:rsidR="00433C6D" w:rsidRDefault="00433C6D" w:rsidP="006E3861"/>
    <w:p w14:paraId="77E3A8E4" w14:textId="77777777" w:rsidR="00433C6D" w:rsidRDefault="00433C6D" w:rsidP="006E3861">
      <w:r>
        <w:t xml:space="preserve">S provozním řádem </w:t>
      </w:r>
      <w:r w:rsidR="009735FB" w:rsidRPr="008265BA">
        <w:rPr>
          <w:color w:val="000000" w:themeColor="text1"/>
        </w:rPr>
        <w:t xml:space="preserve">pohřební služby </w:t>
      </w:r>
      <w:r w:rsidR="00E96391">
        <w:rPr>
          <w:color w:val="000000" w:themeColor="text1"/>
        </w:rPr>
        <w:t>…</w:t>
      </w:r>
      <w:proofErr w:type="gramStart"/>
      <w:r w:rsidR="00E96391">
        <w:rPr>
          <w:color w:val="000000" w:themeColor="text1"/>
        </w:rPr>
        <w:t>…….</w:t>
      </w:r>
      <w:proofErr w:type="gramEnd"/>
      <w:r w:rsidR="00E96391">
        <w:rPr>
          <w:color w:val="000000" w:themeColor="text1"/>
        </w:rPr>
        <w:t>.(název)</w:t>
      </w:r>
      <w:r w:rsidR="009735FB">
        <w:t xml:space="preserve"> </w:t>
      </w:r>
      <w:r>
        <w:t>byl</w:t>
      </w:r>
      <w:r w:rsidR="008D4B8B">
        <w:t>i sezn</w:t>
      </w:r>
      <w:r w:rsidR="00BC2AF5">
        <w:t>ámeni všichni zaměstnanci</w:t>
      </w:r>
      <w:r w:rsidR="009735FB">
        <w:t>,</w:t>
      </w:r>
      <w:r w:rsidR="00BC2AF5">
        <w:t xml:space="preserve"> což st</w:t>
      </w:r>
      <w:r w:rsidR="008D4B8B">
        <w:t>vrdili svým podpisem.</w:t>
      </w:r>
    </w:p>
    <w:p w14:paraId="73D3349A" w14:textId="77777777" w:rsidR="00433C6D" w:rsidRDefault="00433C6D" w:rsidP="006E3861"/>
    <w:p w14:paraId="0895E8DE" w14:textId="77777777" w:rsidR="00433C6D" w:rsidRDefault="00433C6D" w:rsidP="006E3861"/>
    <w:p w14:paraId="7A1335EE" w14:textId="77777777" w:rsidR="00433C6D" w:rsidRDefault="00433C6D" w:rsidP="006E3861">
      <w:r>
        <w:t>V </w:t>
      </w:r>
      <w:r w:rsidR="00E01B10">
        <w:t>…….</w:t>
      </w:r>
      <w:r>
        <w:t xml:space="preserve"> dne </w:t>
      </w:r>
      <w:r w:rsidR="00E01B10">
        <w:t>……….</w:t>
      </w:r>
    </w:p>
    <w:p w14:paraId="4E08EEE2" w14:textId="77777777" w:rsidR="00433C6D" w:rsidRDefault="00433C6D" w:rsidP="006E3861"/>
    <w:p w14:paraId="47C14505" w14:textId="77777777" w:rsidR="00433C6D" w:rsidRDefault="00433C6D" w:rsidP="006E3861"/>
    <w:p w14:paraId="5C81A064" w14:textId="77777777" w:rsidR="00433C6D" w:rsidRDefault="00433C6D" w:rsidP="006E3861"/>
    <w:p w14:paraId="73F2F26B" w14:textId="77777777" w:rsidR="00433C6D" w:rsidRDefault="00433C6D" w:rsidP="006E3861"/>
    <w:p w14:paraId="4A4AE7C2" w14:textId="77777777" w:rsidR="00433C6D" w:rsidRDefault="00433C6D" w:rsidP="006E3861"/>
    <w:p w14:paraId="36A9E51A" w14:textId="77777777" w:rsidR="00433C6D" w:rsidRDefault="00433C6D" w:rsidP="006E3861"/>
    <w:p w14:paraId="2EC6F84E" w14:textId="77777777" w:rsidR="00681D47" w:rsidRDefault="00681D47" w:rsidP="006E3861"/>
    <w:p w14:paraId="2230845B" w14:textId="77777777" w:rsidR="00433C6D" w:rsidRDefault="00433C6D" w:rsidP="006E3861">
      <w:r>
        <w:t>---------------------------------------------------------</w:t>
      </w:r>
    </w:p>
    <w:p w14:paraId="3A525D7E" w14:textId="77777777" w:rsidR="00433C6D" w:rsidRDefault="00E01B10" w:rsidP="006E3861">
      <w:r>
        <w:t>Jméno, příjmení</w:t>
      </w:r>
      <w:r w:rsidR="00433C6D">
        <w:t xml:space="preserve"> – provozovatel pohřební služby</w:t>
      </w:r>
    </w:p>
    <w:sectPr w:rsidR="00433C6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C2B2D"/>
    <w:multiLevelType w:val="hybridMultilevel"/>
    <w:tmpl w:val="1A407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FB"/>
    <w:rsid w:val="00024FD2"/>
    <w:rsid w:val="00030121"/>
    <w:rsid w:val="000329CB"/>
    <w:rsid w:val="0008519E"/>
    <w:rsid w:val="000D0290"/>
    <w:rsid w:val="00113725"/>
    <w:rsid w:val="00137172"/>
    <w:rsid w:val="00183004"/>
    <w:rsid w:val="001C6600"/>
    <w:rsid w:val="001D3083"/>
    <w:rsid w:val="002651BD"/>
    <w:rsid w:val="00293757"/>
    <w:rsid w:val="002C357D"/>
    <w:rsid w:val="002E7749"/>
    <w:rsid w:val="00302E12"/>
    <w:rsid w:val="00325B3C"/>
    <w:rsid w:val="003905A7"/>
    <w:rsid w:val="003C0646"/>
    <w:rsid w:val="00400175"/>
    <w:rsid w:val="00414A82"/>
    <w:rsid w:val="00433C6D"/>
    <w:rsid w:val="004450BE"/>
    <w:rsid w:val="00462CAE"/>
    <w:rsid w:val="00493A9E"/>
    <w:rsid w:val="004B22CE"/>
    <w:rsid w:val="004B2A92"/>
    <w:rsid w:val="004F5C67"/>
    <w:rsid w:val="0051428F"/>
    <w:rsid w:val="00521796"/>
    <w:rsid w:val="00563540"/>
    <w:rsid w:val="0056405A"/>
    <w:rsid w:val="0056555E"/>
    <w:rsid w:val="005A65A9"/>
    <w:rsid w:val="005D7B35"/>
    <w:rsid w:val="00640BF9"/>
    <w:rsid w:val="00641367"/>
    <w:rsid w:val="0064572A"/>
    <w:rsid w:val="00681D47"/>
    <w:rsid w:val="006E3861"/>
    <w:rsid w:val="0070206D"/>
    <w:rsid w:val="00705FBE"/>
    <w:rsid w:val="007240FB"/>
    <w:rsid w:val="007275FF"/>
    <w:rsid w:val="00785398"/>
    <w:rsid w:val="00791789"/>
    <w:rsid w:val="007A1C61"/>
    <w:rsid w:val="007B076A"/>
    <w:rsid w:val="007C554E"/>
    <w:rsid w:val="007F2069"/>
    <w:rsid w:val="00805243"/>
    <w:rsid w:val="008265BA"/>
    <w:rsid w:val="00854D3C"/>
    <w:rsid w:val="00877A70"/>
    <w:rsid w:val="008D4B8B"/>
    <w:rsid w:val="008F41E3"/>
    <w:rsid w:val="00931F35"/>
    <w:rsid w:val="009323A2"/>
    <w:rsid w:val="009735FB"/>
    <w:rsid w:val="009A11F3"/>
    <w:rsid w:val="009B78FB"/>
    <w:rsid w:val="009C4C3A"/>
    <w:rsid w:val="009E354B"/>
    <w:rsid w:val="009E7A06"/>
    <w:rsid w:val="00A0077D"/>
    <w:rsid w:val="00A109AB"/>
    <w:rsid w:val="00A16E76"/>
    <w:rsid w:val="00A5782C"/>
    <w:rsid w:val="00A72267"/>
    <w:rsid w:val="00B11AED"/>
    <w:rsid w:val="00B16710"/>
    <w:rsid w:val="00B3067B"/>
    <w:rsid w:val="00B3603B"/>
    <w:rsid w:val="00B503BE"/>
    <w:rsid w:val="00B52B66"/>
    <w:rsid w:val="00BC2AF5"/>
    <w:rsid w:val="00C17114"/>
    <w:rsid w:val="00C30726"/>
    <w:rsid w:val="00C428B2"/>
    <w:rsid w:val="00C4344D"/>
    <w:rsid w:val="00C51A98"/>
    <w:rsid w:val="00C70F08"/>
    <w:rsid w:val="00C7220A"/>
    <w:rsid w:val="00C83155"/>
    <w:rsid w:val="00C915C0"/>
    <w:rsid w:val="00CC2C3F"/>
    <w:rsid w:val="00CE1E93"/>
    <w:rsid w:val="00D32F86"/>
    <w:rsid w:val="00D37720"/>
    <w:rsid w:val="00D410FB"/>
    <w:rsid w:val="00DD450C"/>
    <w:rsid w:val="00DD73C8"/>
    <w:rsid w:val="00DF5B18"/>
    <w:rsid w:val="00E01B10"/>
    <w:rsid w:val="00E101F4"/>
    <w:rsid w:val="00E23233"/>
    <w:rsid w:val="00E2588D"/>
    <w:rsid w:val="00E50EA1"/>
    <w:rsid w:val="00E63914"/>
    <w:rsid w:val="00E669E2"/>
    <w:rsid w:val="00E96391"/>
    <w:rsid w:val="00EC1687"/>
    <w:rsid w:val="00ED47D1"/>
    <w:rsid w:val="00EE25F2"/>
    <w:rsid w:val="00EE2C77"/>
    <w:rsid w:val="00EE3778"/>
    <w:rsid w:val="00F30479"/>
    <w:rsid w:val="00F357EE"/>
    <w:rsid w:val="00F559C4"/>
    <w:rsid w:val="00F64076"/>
    <w:rsid w:val="00FC603C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DDC8"/>
  <w15:docId w15:val="{1E86CE81-78FE-459E-8AF7-F5476D8C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462CAE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B8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B8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Jana, Bc.</dc:creator>
  <cp:keywords/>
  <dc:description/>
  <cp:lastModifiedBy>Böhmová Jana, Bc.</cp:lastModifiedBy>
  <cp:revision>2</cp:revision>
  <cp:lastPrinted>2018-01-09T13:44:00Z</cp:lastPrinted>
  <dcterms:created xsi:type="dcterms:W3CDTF">2024-08-29T12:38:00Z</dcterms:created>
  <dcterms:modified xsi:type="dcterms:W3CDTF">2024-08-29T12:38:00Z</dcterms:modified>
  <dc:language>cs-CZ</dc:language>
</cp:coreProperties>
</file>